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ED6B7" w14:textId="24EB2DAF" w:rsidR="00FF186D" w:rsidRPr="00BD3BA2" w:rsidRDefault="00FF186D" w:rsidP="00FF186D">
      <w:pPr>
        <w:pStyle w:val="textojustificado"/>
        <w:spacing w:before="120" w:beforeAutospacing="0" w:after="120" w:afterAutospacing="0"/>
        <w:ind w:right="120"/>
        <w:jc w:val="both"/>
        <w:rPr>
          <w:rFonts w:ascii="Arial" w:hAnsi="Arial" w:cs="Arial"/>
          <w:color w:val="000000"/>
        </w:rPr>
      </w:pPr>
    </w:p>
    <w:p w14:paraId="3D7FDC02" w14:textId="2C1F9716" w:rsidR="00FF186D" w:rsidRPr="00495F4F" w:rsidRDefault="00FF186D" w:rsidP="00ED737B">
      <w:pPr>
        <w:pStyle w:val="textocentralizado"/>
        <w:spacing w:before="120" w:beforeAutospacing="0" w:after="120" w:afterAutospacing="0" w:line="276" w:lineRule="auto"/>
        <w:ind w:left="120" w:right="120"/>
        <w:jc w:val="center"/>
        <w:rPr>
          <w:rStyle w:val="Forte"/>
          <w:rFonts w:ascii="Arial" w:hAnsi="Arial" w:cs="Arial"/>
          <w:color w:val="000000"/>
        </w:rPr>
      </w:pPr>
      <w:r w:rsidRPr="00BD3BA2">
        <w:rPr>
          <w:rStyle w:val="Forte"/>
          <w:rFonts w:ascii="Arial" w:hAnsi="Arial" w:cs="Arial"/>
          <w:color w:val="000000"/>
        </w:rPr>
        <w:t xml:space="preserve">EDITAL DE CHAMAMENTO PÚBLICO Nº </w:t>
      </w:r>
      <w:r w:rsidR="00424E88">
        <w:rPr>
          <w:rStyle w:val="Forte"/>
          <w:rFonts w:ascii="Arial" w:hAnsi="Arial" w:cs="Arial"/>
          <w:color w:val="000000"/>
        </w:rPr>
        <w:t>0</w:t>
      </w:r>
      <w:r w:rsidR="00C107F1">
        <w:rPr>
          <w:rStyle w:val="Forte"/>
          <w:rFonts w:ascii="Arial" w:hAnsi="Arial" w:cs="Arial"/>
          <w:color w:val="000000"/>
        </w:rPr>
        <w:t>5</w:t>
      </w:r>
      <w:r w:rsidR="000E4C8F">
        <w:rPr>
          <w:rStyle w:val="Forte"/>
          <w:rFonts w:ascii="Arial" w:hAnsi="Arial" w:cs="Arial"/>
          <w:color w:val="000000"/>
        </w:rPr>
        <w:t>/</w:t>
      </w:r>
      <w:r w:rsidRPr="00BD3BA2">
        <w:rPr>
          <w:rStyle w:val="Forte"/>
          <w:rFonts w:ascii="Arial" w:hAnsi="Arial" w:cs="Arial"/>
          <w:color w:val="000000"/>
        </w:rPr>
        <w:t xml:space="preserve">2023 </w:t>
      </w:r>
      <w:r w:rsidR="00495F4F">
        <w:rPr>
          <w:rStyle w:val="Forte"/>
          <w:rFonts w:ascii="Arial" w:hAnsi="Arial" w:cs="Arial"/>
          <w:color w:val="000000"/>
        </w:rPr>
        <w:t>–</w:t>
      </w:r>
      <w:r w:rsidRPr="00BD3BA2">
        <w:rPr>
          <w:rStyle w:val="Forte"/>
          <w:rFonts w:ascii="Arial" w:hAnsi="Arial" w:cs="Arial"/>
          <w:color w:val="000000"/>
        </w:rPr>
        <w:t xml:space="preserve"> </w:t>
      </w:r>
      <w:r w:rsidR="00495F4F" w:rsidRPr="00495F4F">
        <w:rPr>
          <w:rStyle w:val="Forte"/>
          <w:rFonts w:ascii="Arial" w:hAnsi="Arial" w:cs="Arial"/>
          <w:color w:val="000000"/>
          <w:u w:val="single"/>
        </w:rPr>
        <w:t>GETÚLIO SILVA SACRAMENTO</w:t>
      </w:r>
      <w:r w:rsidR="00495F4F">
        <w:rPr>
          <w:rStyle w:val="Forte"/>
          <w:rFonts w:ascii="Arial" w:hAnsi="Arial" w:cs="Arial"/>
          <w:color w:val="000000"/>
        </w:rPr>
        <w:t xml:space="preserve">, EM HOMENAGEM PÓSTUMA AO SERVIDOR PÚBLICO, ARTISTA E </w:t>
      </w:r>
      <w:r w:rsidR="00F728DF">
        <w:rPr>
          <w:rStyle w:val="Forte"/>
          <w:rFonts w:ascii="Arial" w:hAnsi="Arial" w:cs="Arial"/>
          <w:color w:val="000000"/>
        </w:rPr>
        <w:t>AGENTE CULTURAL,</w:t>
      </w:r>
      <w:r w:rsidR="00495F4F">
        <w:rPr>
          <w:rStyle w:val="Forte"/>
          <w:rFonts w:ascii="Arial" w:hAnsi="Arial" w:cs="Arial"/>
          <w:color w:val="000000"/>
        </w:rPr>
        <w:t xml:space="preserve"> COM RELEVANTE CONTRIBUIÇÃO PARA O DESENVOLVIMENTO DA CULTURA</w:t>
      </w:r>
      <w:r w:rsidR="00F728DF">
        <w:rPr>
          <w:rStyle w:val="Forte"/>
          <w:rFonts w:ascii="Arial" w:hAnsi="Arial" w:cs="Arial"/>
          <w:color w:val="000000"/>
        </w:rPr>
        <w:t xml:space="preserve"> DO MUNICÍPIO DE SANTO ESTÊVÃO-BA</w:t>
      </w:r>
      <w:r w:rsidR="00495F4F">
        <w:rPr>
          <w:rStyle w:val="Forte"/>
          <w:rFonts w:ascii="Arial" w:hAnsi="Arial" w:cs="Arial"/>
          <w:color w:val="000000"/>
        </w:rPr>
        <w:t>.</w:t>
      </w:r>
    </w:p>
    <w:p w14:paraId="1408E62D" w14:textId="77777777" w:rsidR="00A824DD" w:rsidRPr="00BD3BA2" w:rsidRDefault="00A824DD" w:rsidP="00495F4F">
      <w:pPr>
        <w:pStyle w:val="textocentralizado"/>
        <w:spacing w:before="120" w:beforeAutospacing="0" w:after="120" w:afterAutospacing="0" w:line="360" w:lineRule="auto"/>
        <w:ind w:left="120" w:right="120"/>
        <w:jc w:val="center"/>
        <w:rPr>
          <w:rStyle w:val="Forte"/>
          <w:rFonts w:ascii="Arial" w:hAnsi="Arial" w:cs="Arial"/>
          <w:color w:val="000000"/>
        </w:rPr>
      </w:pPr>
    </w:p>
    <w:p w14:paraId="6D281509" w14:textId="644D72C3" w:rsidR="00FF186D" w:rsidRPr="00BD3BA2" w:rsidRDefault="00FF186D" w:rsidP="00ED737B">
      <w:pPr>
        <w:pStyle w:val="textocentralizado"/>
        <w:spacing w:before="120" w:beforeAutospacing="0" w:after="120" w:afterAutospacing="0" w:line="276" w:lineRule="auto"/>
        <w:ind w:left="2835" w:right="120"/>
        <w:jc w:val="both"/>
        <w:rPr>
          <w:rFonts w:ascii="Arial" w:hAnsi="Arial" w:cs="Arial"/>
          <w:color w:val="000000"/>
        </w:rPr>
      </w:pPr>
      <w:r w:rsidRPr="00BD3BA2">
        <w:rPr>
          <w:rStyle w:val="Forte"/>
          <w:rFonts w:ascii="Arial" w:hAnsi="Arial" w:cs="Arial"/>
          <w:color w:val="000000"/>
        </w:rPr>
        <w:t xml:space="preserve">EDITAL DE SELEÇÃO DE PROJETOS PARA FIRMAR TERMO DE EXECUÇÃO CULTURAL COM RECURSOS DA COMPLEMENTAR 195/2022 (LEI PAULO GUSTAVO) </w:t>
      </w:r>
      <w:r w:rsidR="00ED737B">
        <w:rPr>
          <w:rStyle w:val="Forte"/>
          <w:rFonts w:ascii="Arial" w:hAnsi="Arial" w:cs="Arial"/>
          <w:color w:val="000000"/>
        </w:rPr>
        <w:t>–</w:t>
      </w:r>
      <w:r w:rsidRPr="00BD3BA2">
        <w:rPr>
          <w:rStyle w:val="Forte"/>
          <w:rFonts w:ascii="Arial" w:hAnsi="Arial" w:cs="Arial"/>
          <w:color w:val="000000"/>
        </w:rPr>
        <w:t xml:space="preserve"> </w:t>
      </w:r>
      <w:r w:rsidR="00ED737B">
        <w:rPr>
          <w:rStyle w:val="Forte"/>
          <w:rFonts w:ascii="Arial" w:hAnsi="Arial" w:cs="Arial"/>
          <w:color w:val="000000"/>
        </w:rPr>
        <w:t>DEMAIS ÁREAS CULTURAIS.</w:t>
      </w:r>
    </w:p>
    <w:p w14:paraId="35BBF215" w14:textId="77777777" w:rsidR="00FF186D" w:rsidRPr="00BD3BA2" w:rsidRDefault="00FF186D" w:rsidP="00FF186D">
      <w:pPr>
        <w:pStyle w:val="textocentralizado"/>
        <w:spacing w:before="120" w:beforeAutospacing="0" w:after="120" w:afterAutospacing="0"/>
        <w:ind w:left="120" w:right="120"/>
        <w:jc w:val="center"/>
        <w:rPr>
          <w:rFonts w:ascii="Arial" w:hAnsi="Arial" w:cs="Arial"/>
          <w:color w:val="000000"/>
        </w:rPr>
      </w:pPr>
      <w:r w:rsidRPr="00BD3BA2">
        <w:rPr>
          <w:rFonts w:ascii="Arial" w:hAnsi="Arial" w:cs="Arial"/>
          <w:color w:val="000000"/>
        </w:rPr>
        <w:t> </w:t>
      </w:r>
    </w:p>
    <w:p w14:paraId="0642D431" w14:textId="1BA2F8A0"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Este Edital é realizado com recursos </w:t>
      </w:r>
      <w:r w:rsidR="00332324" w:rsidRPr="00BD3BA2">
        <w:rPr>
          <w:rFonts w:ascii="Arial" w:hAnsi="Arial" w:cs="Arial"/>
          <w:color w:val="000000"/>
        </w:rPr>
        <w:t>do Governo Federal</w:t>
      </w:r>
      <w:r w:rsidRPr="00BD3BA2">
        <w:rPr>
          <w:rFonts w:ascii="Arial" w:hAnsi="Arial" w:cs="Arial"/>
          <w:color w:val="000000"/>
        </w:rPr>
        <w:t xml:space="preserve"> repassados por </w:t>
      </w:r>
      <w:r w:rsidR="006D74DB" w:rsidRPr="00BD3BA2">
        <w:rPr>
          <w:rFonts w:ascii="Arial" w:hAnsi="Arial" w:cs="Arial"/>
          <w:color w:val="000000"/>
        </w:rPr>
        <w:t>meio da</w:t>
      </w:r>
      <w:r w:rsidRPr="00BD3BA2">
        <w:rPr>
          <w:rFonts w:ascii="Arial" w:hAnsi="Arial" w:cs="Arial"/>
          <w:color w:val="000000"/>
        </w:rPr>
        <w:t xml:space="preserve"> Lei Complementar nº 195/2022 - Lei Paulo Gustavo.</w:t>
      </w:r>
    </w:p>
    <w:p w14:paraId="4CD316FE"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 Lei Paulo Gustavo viabiliza o maior investimento direto no setor cultural da história do Brasil e simboliza o processo de resistência da classe artística durante a pandemia de Covid-19, que limitou severamente as atividades do setor cultural.</w:t>
      </w:r>
    </w:p>
    <w:p w14:paraId="5925FB25"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É, ainda, uma homenagem a Paulo Gustavo, artista símbolo da categoria, vitimado pela doença.</w:t>
      </w:r>
    </w:p>
    <w:p w14:paraId="2120915C" w14:textId="0338ADF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As condições para a execução da Lei Paulo Gustavo foram criadas por meio do engajamento da sociedade e o presente edital destina-se a apoiar projetos apresentados pelos agentes culturais do </w:t>
      </w:r>
      <w:r w:rsidR="007A4E18" w:rsidRPr="00BD3BA2">
        <w:rPr>
          <w:rFonts w:ascii="Arial" w:hAnsi="Arial" w:cs="Arial"/>
          <w:color w:val="000000"/>
        </w:rPr>
        <w:t>Município de Santo Estevão.</w:t>
      </w:r>
    </w:p>
    <w:p w14:paraId="797544DE" w14:textId="31F4BCA9"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Deste modo, </w:t>
      </w:r>
      <w:r w:rsidR="007A4E18" w:rsidRPr="00BD3BA2">
        <w:rPr>
          <w:rFonts w:ascii="Arial" w:hAnsi="Arial" w:cs="Arial"/>
          <w:color w:val="000000"/>
        </w:rPr>
        <w:t>a Secretaria de Governo</w:t>
      </w:r>
      <w:r w:rsidRPr="00BD3BA2">
        <w:rPr>
          <w:rFonts w:ascii="Arial" w:hAnsi="Arial" w:cs="Arial"/>
          <w:color w:val="000000"/>
        </w:rPr>
        <w:t> torna público o presente edital elaborado com base na Lei Complementar 195/2022, no Decreto 11.525/2023 e no Decreto 11.453/2023.</w:t>
      </w:r>
    </w:p>
    <w:p w14:paraId="22DFFFAC"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r w:rsidRPr="00BD3BA2">
        <w:rPr>
          <w:rFonts w:ascii="Arial" w:hAnsi="Arial" w:cs="Arial"/>
          <w:color w:val="000000"/>
        </w:rPr>
        <w:br/>
        <w:t> </w:t>
      </w:r>
    </w:p>
    <w:p w14:paraId="06602941"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 OBJETO </w:t>
      </w:r>
    </w:p>
    <w:p w14:paraId="321B45D5" w14:textId="1E1445B2"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1.1 O objeto deste Edital é a seleção de projetos culturais d</w:t>
      </w:r>
      <w:r w:rsidR="007B6A3D" w:rsidRPr="00BD3BA2">
        <w:rPr>
          <w:rFonts w:ascii="Arial" w:hAnsi="Arial" w:cs="Arial"/>
          <w:color w:val="000000"/>
        </w:rPr>
        <w:t>as “DEMAIS ÁREAS CULTURAIS”</w:t>
      </w:r>
      <w:r w:rsidRPr="00BD3BA2">
        <w:rPr>
          <w:rFonts w:ascii="Arial" w:hAnsi="Arial" w:cs="Arial"/>
          <w:color w:val="000000"/>
        </w:rPr>
        <w:t> para receberem apoio financeiro nas categorias descritas no Anexo I,</w:t>
      </w:r>
      <w:r w:rsidR="00332324" w:rsidRPr="00BD3BA2">
        <w:rPr>
          <w:rFonts w:ascii="Arial" w:hAnsi="Arial" w:cs="Arial"/>
          <w:color w:val="000000"/>
        </w:rPr>
        <w:t xml:space="preserve"> por meio da celebração de Termo de Execução Cultural,</w:t>
      </w:r>
      <w:r w:rsidRPr="00BD3BA2">
        <w:rPr>
          <w:rFonts w:ascii="Arial" w:hAnsi="Arial" w:cs="Arial"/>
          <w:color w:val="000000"/>
        </w:rPr>
        <w:t xml:space="preserve"> com o objetivo de incentivar as diversas formas de manifestações culturais do</w:t>
      </w:r>
      <w:r w:rsidR="007A4E18" w:rsidRPr="00BD3BA2">
        <w:rPr>
          <w:rFonts w:ascii="Arial" w:hAnsi="Arial" w:cs="Arial"/>
          <w:color w:val="000000"/>
        </w:rPr>
        <w:t xml:space="preserve"> Município de Santo Estevão</w:t>
      </w:r>
      <w:r w:rsidR="00E57336" w:rsidRPr="00BD3BA2">
        <w:rPr>
          <w:rFonts w:ascii="Arial" w:hAnsi="Arial" w:cs="Arial"/>
          <w:color w:val="000000"/>
        </w:rPr>
        <w:t xml:space="preserve"> - Ba</w:t>
      </w:r>
      <w:r w:rsidR="007A4E18" w:rsidRPr="00BD3BA2">
        <w:rPr>
          <w:rFonts w:ascii="Arial" w:hAnsi="Arial" w:cs="Arial"/>
          <w:color w:val="000000"/>
        </w:rPr>
        <w:t>.</w:t>
      </w:r>
    </w:p>
    <w:p w14:paraId="5B52BE17"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10535DA9"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2. VALORES</w:t>
      </w:r>
    </w:p>
    <w:p w14:paraId="693CE60C" w14:textId="4383BB1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lastRenderedPageBreak/>
        <w:t>2.1 O valor total disponibilizado para este Edital é de </w:t>
      </w:r>
      <w:r w:rsidR="007A4E18" w:rsidRPr="00BD3BA2">
        <w:rPr>
          <w:rFonts w:ascii="Arial" w:hAnsi="Arial" w:cs="Arial"/>
          <w:color w:val="000000"/>
        </w:rPr>
        <w:t xml:space="preserve">R$ </w:t>
      </w:r>
      <w:r w:rsidR="00D608C7" w:rsidRPr="00BD3BA2">
        <w:rPr>
          <w:rFonts w:ascii="Arial" w:hAnsi="Arial" w:cs="Arial"/>
          <w:color w:val="000000"/>
        </w:rPr>
        <w:t>142.204,93</w:t>
      </w:r>
      <w:r w:rsidRPr="00BD3BA2">
        <w:rPr>
          <w:rFonts w:ascii="Arial" w:hAnsi="Arial" w:cs="Arial"/>
          <w:color w:val="000000" w:themeColor="text1"/>
        </w:rPr>
        <w:t>,</w:t>
      </w:r>
      <w:r w:rsidRPr="00BD3BA2">
        <w:rPr>
          <w:rFonts w:ascii="Arial" w:hAnsi="Arial" w:cs="Arial"/>
          <w:color w:val="FF0000"/>
        </w:rPr>
        <w:t xml:space="preserve"> </w:t>
      </w:r>
      <w:r w:rsidRPr="00BD3BA2">
        <w:rPr>
          <w:rFonts w:ascii="Arial" w:hAnsi="Arial" w:cs="Arial"/>
          <w:color w:val="000000"/>
        </w:rPr>
        <w:t>dividido entre as categorias de apoio descritas no Anexo I deste edital. </w:t>
      </w:r>
    </w:p>
    <w:p w14:paraId="5C284CD0" w14:textId="52B53D3F" w:rsidR="00804F27" w:rsidRPr="00BD3BA2" w:rsidRDefault="00FF186D" w:rsidP="00804F27">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2.2 A despesa correrá à conta da seguinte Dotação Orçamentária: </w:t>
      </w:r>
    </w:p>
    <w:p w14:paraId="0DFB6EEF" w14:textId="77777777" w:rsidR="009C7E92" w:rsidRPr="00BD3BA2" w:rsidRDefault="009C7E92" w:rsidP="00804F27">
      <w:pPr>
        <w:pStyle w:val="textojustificado"/>
        <w:spacing w:before="120" w:beforeAutospacing="0" w:after="120" w:afterAutospacing="0"/>
        <w:ind w:left="120" w:right="120"/>
        <w:jc w:val="both"/>
        <w:rPr>
          <w:rFonts w:ascii="Arial" w:hAnsi="Arial" w:cs="Arial"/>
        </w:rPr>
      </w:pPr>
    </w:p>
    <w:tbl>
      <w:tblPr>
        <w:tblStyle w:val="Tabelacomgrade"/>
        <w:tblW w:w="0" w:type="auto"/>
        <w:tblInd w:w="120" w:type="dxa"/>
        <w:tblLook w:val="04A0" w:firstRow="1" w:lastRow="0" w:firstColumn="1" w:lastColumn="0" w:noHBand="0" w:noVBand="1"/>
      </w:tblPr>
      <w:tblGrid>
        <w:gridCol w:w="4175"/>
        <w:gridCol w:w="4199"/>
      </w:tblGrid>
      <w:tr w:rsidR="007C7ECC" w:rsidRPr="00BD3BA2" w14:paraId="1FBE2BE8" w14:textId="77777777" w:rsidTr="007C7ECC">
        <w:tc>
          <w:tcPr>
            <w:tcW w:w="4247" w:type="dxa"/>
          </w:tcPr>
          <w:p w14:paraId="192D646B" w14:textId="0F9CFF21" w:rsidR="007C7ECC" w:rsidRPr="00BD3BA2" w:rsidRDefault="007C7ECC" w:rsidP="00804F27">
            <w:pPr>
              <w:pStyle w:val="textojustificado"/>
              <w:spacing w:before="120" w:beforeAutospacing="0" w:after="120" w:afterAutospacing="0"/>
              <w:ind w:right="120"/>
              <w:jc w:val="both"/>
              <w:rPr>
                <w:rFonts w:ascii="Arial" w:hAnsi="Arial" w:cs="Arial"/>
              </w:rPr>
            </w:pPr>
            <w:r w:rsidRPr="00BD3BA2">
              <w:rPr>
                <w:rFonts w:ascii="Arial" w:hAnsi="Arial" w:cs="Arial"/>
              </w:rPr>
              <w:t>ELEMENTO DE DESPESA</w:t>
            </w:r>
          </w:p>
        </w:tc>
        <w:tc>
          <w:tcPr>
            <w:tcW w:w="4247" w:type="dxa"/>
          </w:tcPr>
          <w:p w14:paraId="00D715FD" w14:textId="02CC79A1" w:rsidR="009C7E92" w:rsidRPr="00BD3BA2" w:rsidRDefault="00EB7F22" w:rsidP="00804F27">
            <w:pPr>
              <w:pStyle w:val="textojustificado"/>
              <w:spacing w:before="120" w:beforeAutospacing="0" w:after="120" w:afterAutospacing="0"/>
              <w:ind w:right="120"/>
              <w:jc w:val="both"/>
              <w:rPr>
                <w:rFonts w:ascii="Arial" w:hAnsi="Arial" w:cs="Arial"/>
              </w:rPr>
            </w:pPr>
            <w:r w:rsidRPr="00BD3BA2">
              <w:rPr>
                <w:rFonts w:ascii="Arial" w:hAnsi="Arial" w:cs="Arial"/>
              </w:rPr>
              <w:t>33904200</w:t>
            </w:r>
            <w:r w:rsidR="00AB1A04" w:rsidRPr="00BD3BA2">
              <w:rPr>
                <w:rFonts w:ascii="Arial" w:hAnsi="Arial" w:cs="Arial"/>
              </w:rPr>
              <w:t xml:space="preserve"> - AUXILIOS</w:t>
            </w:r>
          </w:p>
          <w:p w14:paraId="7D7229E5" w14:textId="7962C464" w:rsidR="007C7ECC" w:rsidRPr="00BD3BA2" w:rsidRDefault="007C7ECC" w:rsidP="00804F27">
            <w:pPr>
              <w:pStyle w:val="textojustificado"/>
              <w:spacing w:before="120" w:beforeAutospacing="0" w:after="120" w:afterAutospacing="0"/>
              <w:ind w:right="120"/>
              <w:jc w:val="both"/>
              <w:rPr>
                <w:rFonts w:ascii="Arial" w:hAnsi="Arial" w:cs="Arial"/>
              </w:rPr>
            </w:pPr>
            <w:r w:rsidRPr="00BD3BA2">
              <w:rPr>
                <w:rFonts w:ascii="Arial" w:hAnsi="Arial" w:cs="Arial"/>
                <w:b/>
                <w:bCs/>
              </w:rPr>
              <w:t>33903</w:t>
            </w:r>
            <w:r w:rsidR="00EB7F22" w:rsidRPr="00BD3BA2">
              <w:rPr>
                <w:rFonts w:ascii="Arial" w:hAnsi="Arial" w:cs="Arial"/>
                <w:b/>
                <w:bCs/>
              </w:rPr>
              <w:t>1</w:t>
            </w:r>
            <w:r w:rsidRPr="00BD3BA2">
              <w:rPr>
                <w:rFonts w:ascii="Arial" w:hAnsi="Arial" w:cs="Arial"/>
                <w:b/>
                <w:bCs/>
              </w:rPr>
              <w:t>0</w:t>
            </w:r>
            <w:r w:rsidR="00AB1A04" w:rsidRPr="00BD3BA2">
              <w:rPr>
                <w:rFonts w:ascii="Arial" w:hAnsi="Arial" w:cs="Arial"/>
                <w:b/>
                <w:bCs/>
              </w:rPr>
              <w:t xml:space="preserve"> </w:t>
            </w:r>
            <w:r w:rsidRPr="00BD3BA2">
              <w:rPr>
                <w:rFonts w:ascii="Arial" w:hAnsi="Arial" w:cs="Arial"/>
                <w:b/>
                <w:bCs/>
              </w:rPr>
              <w:t>0</w:t>
            </w:r>
            <w:r w:rsidR="009C7E92" w:rsidRPr="00BD3BA2">
              <w:rPr>
                <w:rFonts w:ascii="Arial" w:hAnsi="Arial" w:cs="Arial"/>
              </w:rPr>
              <w:t xml:space="preserve"> – PREMIAÇÕES CUTURAIS, ARTISTICAS, CIENTIFICAS, DESPORTVAS E OUTRAS</w:t>
            </w:r>
          </w:p>
        </w:tc>
      </w:tr>
      <w:tr w:rsidR="007C7ECC" w:rsidRPr="00BD3BA2" w14:paraId="412CC114" w14:textId="77777777" w:rsidTr="007C7ECC">
        <w:tc>
          <w:tcPr>
            <w:tcW w:w="4247" w:type="dxa"/>
          </w:tcPr>
          <w:p w14:paraId="0E5E9391" w14:textId="77777777" w:rsidR="007C7ECC" w:rsidRPr="00BD3BA2" w:rsidRDefault="007C7ECC" w:rsidP="00804F27">
            <w:pPr>
              <w:pStyle w:val="textojustificado"/>
              <w:spacing w:before="120" w:beforeAutospacing="0" w:after="120" w:afterAutospacing="0"/>
              <w:ind w:right="120"/>
              <w:jc w:val="both"/>
              <w:rPr>
                <w:rFonts w:ascii="Arial" w:hAnsi="Arial" w:cs="Arial"/>
              </w:rPr>
            </w:pPr>
          </w:p>
          <w:p w14:paraId="5DA7248B" w14:textId="185EF80C" w:rsidR="007C7ECC" w:rsidRPr="00BD3BA2" w:rsidRDefault="007C7ECC" w:rsidP="00804F27">
            <w:pPr>
              <w:pStyle w:val="textojustificado"/>
              <w:spacing w:before="120" w:beforeAutospacing="0" w:after="120" w:afterAutospacing="0"/>
              <w:ind w:right="120"/>
              <w:jc w:val="both"/>
              <w:rPr>
                <w:rFonts w:ascii="Arial" w:hAnsi="Arial" w:cs="Arial"/>
              </w:rPr>
            </w:pPr>
            <w:r w:rsidRPr="00BD3BA2">
              <w:rPr>
                <w:rFonts w:ascii="Arial" w:hAnsi="Arial" w:cs="Arial"/>
              </w:rPr>
              <w:t xml:space="preserve">FONTE DE RECURSO </w:t>
            </w:r>
          </w:p>
        </w:tc>
        <w:tc>
          <w:tcPr>
            <w:tcW w:w="4247" w:type="dxa"/>
          </w:tcPr>
          <w:p w14:paraId="7031CA5A" w14:textId="6A7C3764" w:rsidR="007C7ECC" w:rsidRPr="00BD3BA2" w:rsidRDefault="007C7ECC" w:rsidP="00804F27">
            <w:pPr>
              <w:pStyle w:val="textojustificado"/>
              <w:spacing w:before="120" w:beforeAutospacing="0" w:after="120" w:afterAutospacing="0"/>
              <w:ind w:right="120"/>
              <w:jc w:val="both"/>
              <w:rPr>
                <w:rFonts w:ascii="Arial" w:hAnsi="Arial" w:cs="Arial"/>
              </w:rPr>
            </w:pPr>
            <w:r w:rsidRPr="00BD3BA2">
              <w:rPr>
                <w:rFonts w:ascii="Arial" w:hAnsi="Arial" w:cs="Arial"/>
              </w:rPr>
              <w:t>171</w:t>
            </w:r>
            <w:r w:rsidR="00A26E08" w:rsidRPr="00BD3BA2">
              <w:rPr>
                <w:rFonts w:ascii="Arial" w:hAnsi="Arial" w:cs="Arial"/>
              </w:rPr>
              <w:t>6</w:t>
            </w:r>
            <w:r w:rsidRPr="00BD3BA2">
              <w:rPr>
                <w:rFonts w:ascii="Arial" w:hAnsi="Arial" w:cs="Arial"/>
              </w:rPr>
              <w:t>0000 - TRANSFERÊNCIAS DESTINADAS AO SETOR CULTURAL - LC Nº 195/2022 – ART. 8º - DEMAIS SETORES DA CULTURA</w:t>
            </w:r>
          </w:p>
        </w:tc>
      </w:tr>
    </w:tbl>
    <w:p w14:paraId="5BD88CF7" w14:textId="77777777" w:rsidR="007C7ECC" w:rsidRPr="00BD3BA2" w:rsidRDefault="007C7ECC" w:rsidP="00804F27">
      <w:pPr>
        <w:pStyle w:val="textojustificado"/>
        <w:spacing w:before="120" w:beforeAutospacing="0" w:after="120" w:afterAutospacing="0"/>
        <w:ind w:left="120" w:right="120"/>
        <w:jc w:val="both"/>
        <w:rPr>
          <w:rFonts w:ascii="Arial" w:hAnsi="Arial" w:cs="Arial"/>
        </w:rPr>
      </w:pPr>
    </w:p>
    <w:p w14:paraId="3241F948" w14:textId="1117B629" w:rsidR="00FF186D" w:rsidRPr="00BD3BA2" w:rsidRDefault="00FF186D" w:rsidP="00FF186D">
      <w:pPr>
        <w:pStyle w:val="textojustificado"/>
        <w:spacing w:before="120" w:beforeAutospacing="0" w:after="120" w:afterAutospacing="0"/>
        <w:ind w:left="120" w:right="120"/>
        <w:jc w:val="both"/>
        <w:rPr>
          <w:rFonts w:ascii="Arial" w:hAnsi="Arial" w:cs="Arial"/>
          <w:color w:val="FF0000"/>
        </w:rPr>
      </w:pPr>
    </w:p>
    <w:p w14:paraId="60524967" w14:textId="169376D1"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2.3 Este edital poderá ser suplementado, caso haja interesse público e disponibilidade orçamentária suficiente. </w:t>
      </w:r>
    </w:p>
    <w:p w14:paraId="4FD6D599"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7FCD3EF9"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3. QUEM PODE SE INSCREVER</w:t>
      </w:r>
    </w:p>
    <w:p w14:paraId="7FF5C1FA" w14:textId="77F252B2" w:rsidR="00FF186D" w:rsidRPr="00BD3BA2" w:rsidRDefault="00FF186D" w:rsidP="00FF186D">
      <w:pPr>
        <w:pStyle w:val="textojustificado"/>
        <w:spacing w:before="120" w:beforeAutospacing="0" w:after="120" w:afterAutospacing="0"/>
        <w:ind w:left="120" w:right="120"/>
        <w:jc w:val="both"/>
        <w:rPr>
          <w:rFonts w:ascii="Arial" w:hAnsi="Arial" w:cs="Arial"/>
          <w:color w:val="FF0000"/>
        </w:rPr>
      </w:pPr>
      <w:r w:rsidRPr="00BD3BA2">
        <w:rPr>
          <w:rFonts w:ascii="Arial" w:hAnsi="Arial" w:cs="Arial"/>
          <w:color w:val="000000"/>
        </w:rPr>
        <w:t>3.1 Pode se inscrever no Edital qualquer agente cultural residente no</w:t>
      </w:r>
      <w:r w:rsidR="007A4E18" w:rsidRPr="00BD3BA2">
        <w:rPr>
          <w:rFonts w:ascii="Arial" w:hAnsi="Arial" w:cs="Arial"/>
          <w:color w:val="000000"/>
        </w:rPr>
        <w:t xml:space="preserve"> Município de Santo Estevão</w:t>
      </w:r>
      <w:r w:rsidRPr="00BD3BA2">
        <w:rPr>
          <w:rFonts w:ascii="Arial" w:hAnsi="Arial" w:cs="Arial"/>
          <w:color w:val="FF0000"/>
        </w:rPr>
        <w:t> </w:t>
      </w:r>
      <w:r w:rsidRPr="00BD3BA2">
        <w:rPr>
          <w:rFonts w:ascii="Arial" w:hAnsi="Arial" w:cs="Arial"/>
          <w:color w:val="000000"/>
        </w:rPr>
        <w:t>há pelo menos</w:t>
      </w:r>
      <w:r w:rsidR="00E57336" w:rsidRPr="00BD3BA2">
        <w:rPr>
          <w:rFonts w:ascii="Arial" w:hAnsi="Arial" w:cs="Arial"/>
          <w:color w:val="000000"/>
        </w:rPr>
        <w:t xml:space="preserve"> 02 (</w:t>
      </w:r>
      <w:r w:rsidR="007A4E18" w:rsidRPr="00BD3BA2">
        <w:rPr>
          <w:rFonts w:ascii="Arial" w:hAnsi="Arial" w:cs="Arial"/>
          <w:color w:val="000000"/>
        </w:rPr>
        <w:t>dois</w:t>
      </w:r>
      <w:r w:rsidR="00E57336" w:rsidRPr="00BD3BA2">
        <w:rPr>
          <w:rFonts w:ascii="Arial" w:hAnsi="Arial" w:cs="Arial"/>
          <w:color w:val="000000"/>
        </w:rPr>
        <w:t>)</w:t>
      </w:r>
      <w:r w:rsidR="007A4E18" w:rsidRPr="00BD3BA2">
        <w:rPr>
          <w:rFonts w:ascii="Arial" w:hAnsi="Arial" w:cs="Arial"/>
          <w:color w:val="000000"/>
        </w:rPr>
        <w:t xml:space="preserve"> anos.</w:t>
      </w:r>
      <w:r w:rsidRPr="00BD3BA2">
        <w:rPr>
          <w:rFonts w:ascii="Arial" w:hAnsi="Arial" w:cs="Arial"/>
          <w:color w:val="FF0000"/>
        </w:rPr>
        <w:t> </w:t>
      </w:r>
    </w:p>
    <w:p w14:paraId="121F86D7"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3.2 Em regra, o agente cultural pode ser:</w:t>
      </w:r>
    </w:p>
    <w:p w14:paraId="5E8492B0"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 - Pessoa física ou Microempreendedor Individual (MEI)</w:t>
      </w:r>
    </w:p>
    <w:p w14:paraId="1EFC46B3" w14:textId="270C3F8D"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II - Pessoa jurídica com fins lucrativos (Ex.: empresa de pequeno porte, empresa de grande porte, etc</w:t>
      </w:r>
      <w:r w:rsidR="007169C0" w:rsidRPr="00BD3BA2">
        <w:rPr>
          <w:rFonts w:ascii="Arial" w:hAnsi="Arial" w:cs="Arial"/>
          <w:color w:val="000000"/>
        </w:rPr>
        <w:t>.</w:t>
      </w:r>
      <w:r w:rsidRPr="00BD3BA2">
        <w:rPr>
          <w:rFonts w:ascii="Arial" w:hAnsi="Arial" w:cs="Arial"/>
          <w:color w:val="000000"/>
        </w:rPr>
        <w:t>)</w:t>
      </w:r>
    </w:p>
    <w:p w14:paraId="4F3115EC" w14:textId="1BEEDD04"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III - Pessoa jurídica sem fins lucrativos (Ex.: Associação, Fundação, Cooperativa, etc</w:t>
      </w:r>
      <w:r w:rsidR="007169C0" w:rsidRPr="00BD3BA2">
        <w:rPr>
          <w:rFonts w:ascii="Arial" w:hAnsi="Arial" w:cs="Arial"/>
          <w:color w:val="000000"/>
        </w:rPr>
        <w:t>.</w:t>
      </w:r>
      <w:r w:rsidRPr="00BD3BA2">
        <w:rPr>
          <w:rFonts w:ascii="Arial" w:hAnsi="Arial" w:cs="Arial"/>
          <w:color w:val="000000"/>
        </w:rPr>
        <w:t>)</w:t>
      </w:r>
    </w:p>
    <w:p w14:paraId="2922D0DC"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IV - Coletivo/Grupo sem CNPJ representado por pessoa física.</w:t>
      </w:r>
    </w:p>
    <w:p w14:paraId="37B33E65"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3.3 O proponente é o agente cultural responsável pela inscrição do projeto.</w:t>
      </w:r>
    </w:p>
    <w:p w14:paraId="726D848D" w14:textId="6B144ED1"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3.4 Na hipótese de agentes culturais que atuem como grupo ou coletivo cultural sem constituição jurídica (ou seja, sem CNPJ), será indicada pessoa física como responsável legal para o ato da assinatura do Termo de Execução Cultural e a representação será formalizada em declaração assinada pelos demais integrantes do grupo ou coletivo, podendo ser utilizado o modelo constante no Anexo VI.</w:t>
      </w:r>
    </w:p>
    <w:p w14:paraId="004BC3AD"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3.5 O proponente não pode exercer apenas funções administrativas no âmbito do projeto e deve exercer necessariamente a função de criação, direção, produção, coordenação, gestão artística ou outra função de destaque e capacidade de decisão no projeto. </w:t>
      </w:r>
    </w:p>
    <w:p w14:paraId="759E6257"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lastRenderedPageBreak/>
        <w:t>3.6 O Anexo I deve ser consultado para fins de verificação das condições de participação de todos os proponentes.</w:t>
      </w:r>
    </w:p>
    <w:p w14:paraId="2362F777" w14:textId="265B6F86" w:rsidR="00BE3C76" w:rsidRPr="00BD3BA2" w:rsidRDefault="00FF186D" w:rsidP="00E57336">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0D65757B"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4. QUEM NÃO PODE SE INSCREVER</w:t>
      </w:r>
    </w:p>
    <w:p w14:paraId="0858B346"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4.1 Não pode se inscrever neste Edital, proponentes que: </w:t>
      </w:r>
    </w:p>
    <w:p w14:paraId="4DE231C3" w14:textId="5E395BE3"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w:t>
      </w:r>
      <w:r w:rsidR="00332324" w:rsidRPr="00BD3BA2">
        <w:rPr>
          <w:rFonts w:ascii="Arial" w:hAnsi="Arial" w:cs="Arial"/>
          <w:color w:val="000000"/>
        </w:rPr>
        <w:t xml:space="preserve">- </w:t>
      </w:r>
      <w:r w:rsidR="005A71E3">
        <w:rPr>
          <w:rFonts w:ascii="Arial" w:hAnsi="Arial" w:cs="Arial"/>
          <w:color w:val="000000"/>
        </w:rPr>
        <w:t>T</w:t>
      </w:r>
      <w:r w:rsidR="00332324" w:rsidRPr="00BD3BA2">
        <w:rPr>
          <w:rFonts w:ascii="Arial" w:hAnsi="Arial" w:cs="Arial"/>
          <w:color w:val="000000"/>
        </w:rPr>
        <w:t xml:space="preserve">enham se envolvido diretamente </w:t>
      </w:r>
      <w:r w:rsidRPr="00BD3BA2">
        <w:rPr>
          <w:rFonts w:ascii="Arial" w:hAnsi="Arial" w:cs="Arial"/>
          <w:color w:val="000000"/>
        </w:rPr>
        <w:t>na etapa de elaboração do edital, na etapa de análise de propostas ou na etapa de julgamento de recursos;</w:t>
      </w:r>
    </w:p>
    <w:p w14:paraId="799BDB8E" w14:textId="2B97B4FD"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S</w:t>
      </w:r>
      <w:r w:rsidRPr="00BD3BA2">
        <w:rPr>
          <w:rFonts w:ascii="Arial" w:hAnsi="Arial" w:cs="Arial"/>
          <w:color w:val="000000"/>
        </w:rPr>
        <w:t>ejam cônjuges, companheiros ou parentes em linha reta, colateral ou por afinidade, até o terceiro grau, de servidor público do órgão responsável pelo edital, nos casos em que o referido servidor tiver atuado na etapa de elaboração do edital, na etapa de análise de propostas ou na etapa de julgamento de recursos; e</w:t>
      </w:r>
    </w:p>
    <w:p w14:paraId="6B42CEFE" w14:textId="0822E9BE"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III - </w:t>
      </w:r>
      <w:r w:rsidR="005A71E3">
        <w:rPr>
          <w:rFonts w:ascii="Arial" w:hAnsi="Arial" w:cs="Arial"/>
          <w:color w:val="000000"/>
        </w:rPr>
        <w:t>S</w:t>
      </w:r>
      <w:r w:rsidRPr="00BD3BA2">
        <w:rPr>
          <w:rFonts w:ascii="Arial" w:hAnsi="Arial" w:cs="Arial"/>
          <w:color w:val="000000"/>
        </w:rPr>
        <w:t>ejam membros do Poder Legislativo (Deputados, Senadores, Vereadores), do Poder Judiciário (Juízes, Desembargadores, Ministros), do Ministério Público (Promotor, Procurador); do Tribunal de Contas (Auditores e Conselheiros).</w:t>
      </w:r>
    </w:p>
    <w:p w14:paraId="7D0BE293" w14:textId="5063FCE5"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4.2 O agente cultural que integrar </w:t>
      </w:r>
      <w:r w:rsidR="00D608C7" w:rsidRPr="00BD3BA2">
        <w:rPr>
          <w:rFonts w:ascii="Arial" w:hAnsi="Arial" w:cs="Arial"/>
          <w:color w:val="000000"/>
        </w:rPr>
        <w:t>Comitê</w:t>
      </w:r>
      <w:r w:rsidR="001E0318" w:rsidRPr="00BD3BA2">
        <w:rPr>
          <w:rFonts w:ascii="Arial" w:hAnsi="Arial" w:cs="Arial"/>
          <w:color w:val="000000"/>
        </w:rPr>
        <w:t xml:space="preserve"> Gestor da Lei Paulo Gustavo</w:t>
      </w:r>
      <w:r w:rsidRPr="00BD3BA2">
        <w:rPr>
          <w:rFonts w:ascii="Arial" w:hAnsi="Arial" w:cs="Arial"/>
          <w:color w:val="000000"/>
        </w:rPr>
        <w:t xml:space="preserve"> poderá concorrer neste Edital para receber recursos do fomento cultural, exceto quando se enquadrar nas vedações previstas no item 4.1.</w:t>
      </w:r>
    </w:p>
    <w:p w14:paraId="4C002ECB" w14:textId="7A051D1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4.3 Quando se tratar de proponentes pessoas jurídicas, estarão impedidas de apresentar projetos aquelas cujos sócios, diretores e/ou administradores se enquadrarem nas situações descritas no tópico 4.1</w:t>
      </w:r>
      <w:r w:rsidR="00332324" w:rsidRPr="00BD3BA2">
        <w:rPr>
          <w:rFonts w:ascii="Arial" w:hAnsi="Arial" w:cs="Arial"/>
          <w:color w:val="000000"/>
        </w:rPr>
        <w:t>.</w:t>
      </w:r>
    </w:p>
    <w:p w14:paraId="05CE6EA0" w14:textId="49171DC4" w:rsidR="0007681B" w:rsidRPr="00BD3BA2" w:rsidRDefault="00332324" w:rsidP="00E57336">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4.4 A participação de agentes culturais nas oitivas e consultas públicas não caracteriza o envolvimento direto na etapa de elaboração do edital de que trata o subitem I do item 4.1</w:t>
      </w:r>
    </w:p>
    <w:p w14:paraId="6EC5DB44" w14:textId="77777777" w:rsidR="0007681B" w:rsidRPr="00BD3BA2" w:rsidRDefault="0007681B" w:rsidP="00FF186D">
      <w:pPr>
        <w:pStyle w:val="textojustificado"/>
        <w:spacing w:before="120" w:beforeAutospacing="0" w:after="120" w:afterAutospacing="0"/>
        <w:ind w:left="120" w:right="120"/>
        <w:jc w:val="both"/>
        <w:rPr>
          <w:rFonts w:ascii="Arial" w:hAnsi="Arial" w:cs="Arial"/>
          <w:color w:val="000000"/>
        </w:rPr>
      </w:pPr>
    </w:p>
    <w:p w14:paraId="15ED8935"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5. COTAS</w:t>
      </w:r>
    </w:p>
    <w:p w14:paraId="54B57C63"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5.1 Ficam garantidas cotas étnicas-raciais em todas as categorias do edital, nas seguintes proporções:</w:t>
      </w:r>
    </w:p>
    <w:p w14:paraId="5171BC67" w14:textId="05BF1F2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a) no mínimo </w:t>
      </w:r>
      <w:r w:rsidR="00BE3C76" w:rsidRPr="00BD3BA2">
        <w:rPr>
          <w:rFonts w:ascii="Arial" w:hAnsi="Arial" w:cs="Arial"/>
          <w:color w:val="000000"/>
        </w:rPr>
        <w:t>3</w:t>
      </w:r>
      <w:r w:rsidRPr="00BD3BA2">
        <w:rPr>
          <w:rFonts w:ascii="Arial" w:hAnsi="Arial" w:cs="Arial"/>
          <w:color w:val="000000"/>
        </w:rPr>
        <w:t>0% para pessoas negras</w:t>
      </w:r>
      <w:r w:rsidR="00C90916" w:rsidRPr="00BD3BA2">
        <w:rPr>
          <w:rFonts w:ascii="Arial" w:hAnsi="Arial" w:cs="Arial"/>
          <w:color w:val="000000"/>
        </w:rPr>
        <w:t xml:space="preserve"> (pretas e pardas)</w:t>
      </w:r>
      <w:r w:rsidRPr="00BD3BA2">
        <w:rPr>
          <w:rFonts w:ascii="Arial" w:hAnsi="Arial" w:cs="Arial"/>
          <w:color w:val="000000"/>
        </w:rPr>
        <w:t>; e</w:t>
      </w:r>
    </w:p>
    <w:p w14:paraId="13559E7A"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b) no mínimo 10% para pessoas indígenas.</w:t>
      </w:r>
    </w:p>
    <w:p w14:paraId="412D2D3B" w14:textId="10BCE6BA" w:rsidR="001E0318" w:rsidRPr="00BD3BA2" w:rsidRDefault="001E0318"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c) no mínimo 10% para pessoas com deficiência.</w:t>
      </w:r>
    </w:p>
    <w:p w14:paraId="46853ED4" w14:textId="1656C98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32324" w:rsidRPr="00BD3BA2">
        <w:rPr>
          <w:rFonts w:ascii="Arial" w:hAnsi="Arial" w:cs="Arial"/>
          <w:color w:val="000000"/>
        </w:rPr>
        <w:t>2</w:t>
      </w:r>
      <w:r w:rsidRPr="00BD3BA2">
        <w:rPr>
          <w:rFonts w:ascii="Arial" w:hAnsi="Arial" w:cs="Arial"/>
          <w:color w:val="000000"/>
        </w:rPr>
        <w:t xml:space="preserve"> Os agentes culturais que optarem por concorrer às cotas para pessoas negras</w:t>
      </w:r>
      <w:r w:rsidR="00C90916" w:rsidRPr="00BD3BA2">
        <w:rPr>
          <w:rFonts w:ascii="Arial" w:hAnsi="Arial" w:cs="Arial"/>
          <w:color w:val="000000"/>
        </w:rPr>
        <w:t xml:space="preserve"> (pretas e pardas)</w:t>
      </w:r>
      <w:r w:rsidR="001E0318" w:rsidRPr="00BD3BA2">
        <w:rPr>
          <w:rFonts w:ascii="Arial" w:hAnsi="Arial" w:cs="Arial"/>
          <w:color w:val="000000"/>
        </w:rPr>
        <w:t>, deficientes</w:t>
      </w:r>
      <w:r w:rsidRPr="00BD3BA2">
        <w:rPr>
          <w:rFonts w:ascii="Arial" w:hAnsi="Arial" w:cs="Arial"/>
          <w:color w:val="000000"/>
        </w:rPr>
        <w:t xml:space="preserve"> e indígenas concorrerão concomitantemente às vagas destinadas à ampla concorrência,</w:t>
      </w:r>
      <w:r w:rsidR="00C90916" w:rsidRPr="00BD3BA2">
        <w:rPr>
          <w:rFonts w:ascii="Arial" w:hAnsi="Arial" w:cs="Arial"/>
          <w:color w:val="000000"/>
        </w:rPr>
        <w:t xml:space="preserve"> ou seja concorrerão ao mesmo tempo nas vagas da ampla concorrência e nas vagas reservadas às cotas, podendo ser selecionado de acordo com a sua nota ou classificação no processo seleção.</w:t>
      </w:r>
      <w:r w:rsidRPr="00BD3BA2">
        <w:rPr>
          <w:rFonts w:ascii="Arial" w:hAnsi="Arial" w:cs="Arial"/>
          <w:color w:val="000000"/>
        </w:rPr>
        <w:t xml:space="preserve"> </w:t>
      </w:r>
    </w:p>
    <w:p w14:paraId="00C831F9" w14:textId="35A19F4C"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32324" w:rsidRPr="00BD3BA2">
        <w:rPr>
          <w:rFonts w:ascii="Arial" w:hAnsi="Arial" w:cs="Arial"/>
          <w:color w:val="000000"/>
        </w:rPr>
        <w:t>3</w:t>
      </w:r>
      <w:r w:rsidRPr="00BD3BA2">
        <w:rPr>
          <w:rFonts w:ascii="Arial" w:hAnsi="Arial" w:cs="Arial"/>
          <w:color w:val="000000"/>
        </w:rPr>
        <w:t xml:space="preserve"> Os agentes culturais negros</w:t>
      </w:r>
      <w:r w:rsidR="00C90916" w:rsidRPr="00BD3BA2">
        <w:rPr>
          <w:rFonts w:ascii="Arial" w:hAnsi="Arial" w:cs="Arial"/>
          <w:color w:val="000000"/>
        </w:rPr>
        <w:t xml:space="preserve"> (pretos e pardos)</w:t>
      </w:r>
      <w:r w:rsidR="001E0318" w:rsidRPr="00BD3BA2">
        <w:rPr>
          <w:rFonts w:ascii="Arial" w:hAnsi="Arial" w:cs="Arial"/>
          <w:color w:val="000000"/>
        </w:rPr>
        <w:t>, deficientes</w:t>
      </w:r>
      <w:r w:rsidRPr="00BD3BA2">
        <w:rPr>
          <w:rFonts w:ascii="Arial" w:hAnsi="Arial" w:cs="Arial"/>
          <w:color w:val="000000"/>
        </w:rPr>
        <w:t xml:space="preserve"> e indígenas optantes por concorrer às cotas que atingirem nota suficiente para se classificar no número de vagas oferecidas para ampla concorrência não ocuparão as vagas destinadas para o preenchimento das cotas</w:t>
      </w:r>
      <w:r w:rsidR="00C90916" w:rsidRPr="00BD3BA2">
        <w:rPr>
          <w:rFonts w:ascii="Arial" w:hAnsi="Arial" w:cs="Arial"/>
          <w:color w:val="000000"/>
        </w:rPr>
        <w:t xml:space="preserve">, ou seja, serão </w:t>
      </w:r>
      <w:r w:rsidR="00C90916" w:rsidRPr="00BD3BA2">
        <w:rPr>
          <w:rFonts w:ascii="Arial" w:hAnsi="Arial" w:cs="Arial"/>
          <w:color w:val="000000"/>
        </w:rPr>
        <w:lastRenderedPageBreak/>
        <w:t>selecionados na</w:t>
      </w:r>
      <w:r w:rsidR="007169C0" w:rsidRPr="00BD3BA2">
        <w:rPr>
          <w:rFonts w:ascii="Arial" w:hAnsi="Arial" w:cs="Arial"/>
          <w:color w:val="000000"/>
        </w:rPr>
        <w:t>s</w:t>
      </w:r>
      <w:r w:rsidR="00C90916" w:rsidRPr="00BD3BA2">
        <w:rPr>
          <w:rFonts w:ascii="Arial" w:hAnsi="Arial" w:cs="Arial"/>
          <w:color w:val="000000"/>
        </w:rPr>
        <w:t xml:space="preserve"> vagas da ampla concorrência, ficando a vaga da cota para o próximo colocado optante pela cota.</w:t>
      </w:r>
    </w:p>
    <w:p w14:paraId="1B31C09A" w14:textId="705E0722"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32324" w:rsidRPr="00BD3BA2">
        <w:rPr>
          <w:rFonts w:ascii="Arial" w:hAnsi="Arial" w:cs="Arial"/>
          <w:color w:val="000000"/>
        </w:rPr>
        <w:t>4</w:t>
      </w:r>
      <w:r w:rsidRPr="00BD3BA2">
        <w:rPr>
          <w:rFonts w:ascii="Arial" w:hAnsi="Arial" w:cs="Arial"/>
          <w:color w:val="000000"/>
        </w:rPr>
        <w:t xml:space="preserve"> Em caso de desistência de optantes aprovados nas cotas, a vaga não preenchida deverá ser ocupada por pessoa que concorreu às cotas de acordo com a ordem de classificação. </w:t>
      </w:r>
    </w:p>
    <w:p w14:paraId="5EB68EB0" w14:textId="79A5E568"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32324" w:rsidRPr="00BD3BA2">
        <w:rPr>
          <w:rFonts w:ascii="Arial" w:hAnsi="Arial" w:cs="Arial"/>
          <w:color w:val="000000"/>
        </w:rPr>
        <w:t>5</w:t>
      </w:r>
      <w:r w:rsidRPr="00BD3BA2">
        <w:rPr>
          <w:rFonts w:ascii="Arial" w:hAnsi="Arial" w:cs="Arial"/>
          <w:color w:val="000000"/>
        </w:rPr>
        <w:t xml:space="preserve"> No caso de não existirem propostas aptas em número suficiente para o cumprimento de uma das categorias de cotas previstas na seleção, o número de vagas restantes deverá ser destinado inicialmente para a outra categoria de cotas.</w:t>
      </w:r>
    </w:p>
    <w:p w14:paraId="1C8CEADE" w14:textId="1468ECF8"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32324" w:rsidRPr="00BD3BA2">
        <w:rPr>
          <w:rFonts w:ascii="Arial" w:hAnsi="Arial" w:cs="Arial"/>
          <w:color w:val="000000"/>
        </w:rPr>
        <w:t>6</w:t>
      </w:r>
      <w:r w:rsidRPr="00BD3BA2">
        <w:rPr>
          <w:rFonts w:ascii="Arial" w:hAnsi="Arial" w:cs="Arial"/>
          <w:color w:val="000000"/>
        </w:rPr>
        <w:t xml:space="preserve"> Caso não haja outra categoria de cotas de que trata o item 5.6, as vagas não preenchidas deverão ser direcionadas para a ampla concorrência, sendo direcionadas para os demais candidatos aprovados, de acordo com a ordem de classificação.</w:t>
      </w:r>
    </w:p>
    <w:p w14:paraId="651AF840" w14:textId="17E9F093"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32324" w:rsidRPr="00BD3BA2">
        <w:rPr>
          <w:rFonts w:ascii="Arial" w:hAnsi="Arial" w:cs="Arial"/>
          <w:color w:val="000000"/>
        </w:rPr>
        <w:t>7</w:t>
      </w:r>
      <w:r w:rsidRPr="00BD3BA2">
        <w:rPr>
          <w:rFonts w:ascii="Arial" w:hAnsi="Arial" w:cs="Arial"/>
          <w:color w:val="000000"/>
        </w:rPr>
        <w:t xml:space="preserve"> Para concorrer às cotas, os agentes culturais deverão autodeclarar-se no ato da inscrição usando a autodeclaração étnico-racial de que trata o Anexo VII.</w:t>
      </w:r>
    </w:p>
    <w:p w14:paraId="56C87BF8" w14:textId="2646B0C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C397F" w:rsidRPr="00BD3BA2">
        <w:rPr>
          <w:rFonts w:ascii="Arial" w:hAnsi="Arial" w:cs="Arial"/>
          <w:color w:val="000000"/>
        </w:rPr>
        <w:t>8</w:t>
      </w:r>
      <w:r w:rsidRPr="00BD3BA2">
        <w:rPr>
          <w:rFonts w:ascii="Arial" w:hAnsi="Arial" w:cs="Arial"/>
          <w:color w:val="000000"/>
        </w:rPr>
        <w:t xml:space="preserve"> As pessoas jurídicas e coletivos sem constituição jurídica podem concorrer às cotas, desde que preencham algum dos requisitos abaixo: </w:t>
      </w:r>
    </w:p>
    <w:p w14:paraId="6448B182" w14:textId="36C3F2D5" w:rsidR="00FF186D" w:rsidRPr="00BD3BA2" w:rsidRDefault="00FF186D" w:rsidP="00FF186D">
      <w:pPr>
        <w:pStyle w:val="textojustificado"/>
        <w:spacing w:before="120" w:beforeAutospacing="0" w:after="120" w:afterAutospacing="0"/>
        <w:ind w:left="120" w:right="120"/>
        <w:jc w:val="both"/>
        <w:rPr>
          <w:rFonts w:ascii="Arial" w:hAnsi="Arial" w:cs="Arial"/>
        </w:rPr>
      </w:pPr>
      <w:r w:rsidRPr="00BD3BA2">
        <w:rPr>
          <w:rFonts w:ascii="Arial" w:hAnsi="Arial" w:cs="Arial"/>
        </w:rPr>
        <w:t>I –</w:t>
      </w:r>
      <w:r w:rsidR="005A71E3">
        <w:rPr>
          <w:rFonts w:ascii="Arial" w:hAnsi="Arial" w:cs="Arial"/>
        </w:rPr>
        <w:t>P</w:t>
      </w:r>
      <w:r w:rsidRPr="00BD3BA2">
        <w:rPr>
          <w:rFonts w:ascii="Arial" w:hAnsi="Arial" w:cs="Arial"/>
        </w:rPr>
        <w:t>essoas jurídicas que possuem quadro societário majoritariamente composto por pessoas negras</w:t>
      </w:r>
      <w:r w:rsidR="00C90916" w:rsidRPr="00BD3BA2">
        <w:rPr>
          <w:rFonts w:ascii="Arial" w:hAnsi="Arial" w:cs="Arial"/>
        </w:rPr>
        <w:t xml:space="preserve"> (pretas e pardas)</w:t>
      </w:r>
      <w:r w:rsidR="001E0318" w:rsidRPr="00BD3BA2">
        <w:rPr>
          <w:rFonts w:ascii="Arial" w:hAnsi="Arial" w:cs="Arial"/>
        </w:rPr>
        <w:t>, deficientes</w:t>
      </w:r>
      <w:r w:rsidRPr="00BD3BA2">
        <w:rPr>
          <w:rFonts w:ascii="Arial" w:hAnsi="Arial" w:cs="Arial"/>
        </w:rPr>
        <w:t xml:space="preserve"> ou indígenas;</w:t>
      </w:r>
    </w:p>
    <w:p w14:paraId="53CEAEF4" w14:textId="540ECC10" w:rsidR="00FF186D" w:rsidRPr="00BD3BA2" w:rsidRDefault="00FF186D" w:rsidP="00FF186D">
      <w:pPr>
        <w:pStyle w:val="textojustificado"/>
        <w:spacing w:before="120" w:beforeAutospacing="0" w:after="120" w:afterAutospacing="0"/>
        <w:ind w:left="120" w:right="120"/>
        <w:jc w:val="both"/>
        <w:rPr>
          <w:rFonts w:ascii="Arial" w:hAnsi="Arial" w:cs="Arial"/>
        </w:rPr>
      </w:pPr>
      <w:r w:rsidRPr="00BD3BA2">
        <w:rPr>
          <w:rFonts w:ascii="Arial" w:hAnsi="Arial" w:cs="Arial"/>
        </w:rPr>
        <w:t xml:space="preserve">II – </w:t>
      </w:r>
      <w:r w:rsidR="005A71E3">
        <w:rPr>
          <w:rFonts w:ascii="Arial" w:hAnsi="Arial" w:cs="Arial"/>
        </w:rPr>
        <w:t>P</w:t>
      </w:r>
      <w:r w:rsidRPr="00BD3BA2">
        <w:rPr>
          <w:rFonts w:ascii="Arial" w:hAnsi="Arial" w:cs="Arial"/>
        </w:rPr>
        <w:t>essoas jurídicas ou grupos e coletivos sem constituição jurídica que possuam pessoas negras</w:t>
      </w:r>
      <w:r w:rsidR="00C90916" w:rsidRPr="00BD3BA2">
        <w:rPr>
          <w:rFonts w:ascii="Arial" w:hAnsi="Arial" w:cs="Arial"/>
        </w:rPr>
        <w:t xml:space="preserve"> (pretas e pardas)</w:t>
      </w:r>
      <w:r w:rsidR="001E0318" w:rsidRPr="00BD3BA2">
        <w:rPr>
          <w:rFonts w:ascii="Arial" w:hAnsi="Arial" w:cs="Arial"/>
        </w:rPr>
        <w:t>, deficientes</w:t>
      </w:r>
      <w:r w:rsidRPr="00BD3BA2">
        <w:rPr>
          <w:rFonts w:ascii="Arial" w:hAnsi="Arial" w:cs="Arial"/>
        </w:rPr>
        <w:t xml:space="preserve"> ou indígenas em posições de liderança no projeto cultural;</w:t>
      </w:r>
    </w:p>
    <w:p w14:paraId="3B1AA19B" w14:textId="53D680BE" w:rsidR="00FF186D" w:rsidRPr="00BD3BA2" w:rsidRDefault="00FF186D" w:rsidP="00FF186D">
      <w:pPr>
        <w:pStyle w:val="textojustificado"/>
        <w:spacing w:before="120" w:beforeAutospacing="0" w:after="120" w:afterAutospacing="0"/>
        <w:ind w:left="120" w:right="120"/>
        <w:jc w:val="both"/>
        <w:rPr>
          <w:rFonts w:ascii="Arial" w:hAnsi="Arial" w:cs="Arial"/>
        </w:rPr>
      </w:pPr>
      <w:r w:rsidRPr="00BD3BA2">
        <w:rPr>
          <w:rFonts w:ascii="Arial" w:hAnsi="Arial" w:cs="Arial"/>
        </w:rPr>
        <w:t xml:space="preserve">III – </w:t>
      </w:r>
      <w:r w:rsidR="005A71E3">
        <w:rPr>
          <w:rFonts w:ascii="Arial" w:hAnsi="Arial" w:cs="Arial"/>
        </w:rPr>
        <w:t>P</w:t>
      </w:r>
      <w:r w:rsidRPr="00BD3BA2">
        <w:rPr>
          <w:rFonts w:ascii="Arial" w:hAnsi="Arial" w:cs="Arial"/>
        </w:rPr>
        <w:t>essoas jurídicas ou coletivos sem constituição jurídica que possuam equipe do projeto cultural majoritariamente composta por pessoas negras</w:t>
      </w:r>
      <w:r w:rsidR="00C90916" w:rsidRPr="00BD3BA2">
        <w:rPr>
          <w:rFonts w:ascii="Arial" w:hAnsi="Arial" w:cs="Arial"/>
        </w:rPr>
        <w:t xml:space="preserve"> (pretas e pardas)</w:t>
      </w:r>
      <w:r w:rsidR="001E0318" w:rsidRPr="00BD3BA2">
        <w:rPr>
          <w:rFonts w:ascii="Arial" w:hAnsi="Arial" w:cs="Arial"/>
        </w:rPr>
        <w:t>, deficientes</w:t>
      </w:r>
      <w:r w:rsidRPr="00BD3BA2">
        <w:rPr>
          <w:rFonts w:ascii="Arial" w:hAnsi="Arial" w:cs="Arial"/>
        </w:rPr>
        <w:t xml:space="preserve"> ou indígenas; e</w:t>
      </w:r>
    </w:p>
    <w:p w14:paraId="07B67E6B" w14:textId="4E357834" w:rsidR="00FF186D" w:rsidRPr="00BD3BA2" w:rsidRDefault="00FF186D" w:rsidP="00FF186D">
      <w:pPr>
        <w:pStyle w:val="textojustificado"/>
        <w:spacing w:before="120" w:beforeAutospacing="0" w:after="120" w:afterAutospacing="0"/>
        <w:ind w:left="120" w:right="120"/>
        <w:jc w:val="both"/>
        <w:rPr>
          <w:rFonts w:ascii="Arial" w:hAnsi="Arial" w:cs="Arial"/>
        </w:rPr>
      </w:pPr>
      <w:r w:rsidRPr="00BD3BA2">
        <w:rPr>
          <w:rFonts w:ascii="Arial" w:hAnsi="Arial" w:cs="Arial"/>
        </w:rPr>
        <w:t xml:space="preserve">IV – </w:t>
      </w:r>
      <w:r w:rsidR="005A71E3">
        <w:rPr>
          <w:rFonts w:ascii="Arial" w:hAnsi="Arial" w:cs="Arial"/>
        </w:rPr>
        <w:t>O</w:t>
      </w:r>
      <w:r w:rsidRPr="00BD3BA2">
        <w:rPr>
          <w:rFonts w:ascii="Arial" w:hAnsi="Arial" w:cs="Arial"/>
        </w:rPr>
        <w:t>utras formas de composição que garantam o protagonismo de pessoas negras</w:t>
      </w:r>
      <w:r w:rsidR="00C90916" w:rsidRPr="00BD3BA2">
        <w:rPr>
          <w:rFonts w:ascii="Arial" w:hAnsi="Arial" w:cs="Arial"/>
        </w:rPr>
        <w:t xml:space="preserve"> (pretas e pardas)</w:t>
      </w:r>
      <w:r w:rsidR="001E0318" w:rsidRPr="00BD3BA2">
        <w:rPr>
          <w:rFonts w:ascii="Arial" w:hAnsi="Arial" w:cs="Arial"/>
        </w:rPr>
        <w:t>, deficientes</w:t>
      </w:r>
      <w:r w:rsidRPr="00BD3BA2">
        <w:rPr>
          <w:rFonts w:ascii="Arial" w:hAnsi="Arial" w:cs="Arial"/>
        </w:rPr>
        <w:t xml:space="preserve"> e indígenas na pessoa jurídica ou no grupo e coletivo sem personalidade jurídica.]</w:t>
      </w:r>
    </w:p>
    <w:p w14:paraId="7F1C90CE" w14:textId="4AA66712"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5.</w:t>
      </w:r>
      <w:r w:rsidR="003C397F" w:rsidRPr="00BD3BA2">
        <w:rPr>
          <w:rFonts w:ascii="Arial" w:hAnsi="Arial" w:cs="Arial"/>
          <w:color w:val="000000"/>
        </w:rPr>
        <w:t>9</w:t>
      </w:r>
      <w:r w:rsidRPr="00BD3BA2">
        <w:rPr>
          <w:rFonts w:ascii="Arial" w:hAnsi="Arial" w:cs="Arial"/>
          <w:color w:val="000000"/>
        </w:rPr>
        <w:t xml:space="preserve"> As pessoas físicas que compõem a equipe da pessoa jurídica e o grupo ou coletivo sem constituição jurídica devem se submeter aos regramentos descritos nos itens acima.</w:t>
      </w:r>
    </w:p>
    <w:p w14:paraId="4FEF6EBA"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2F77A658"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6. PRAZO PARA SE INSCREVER</w:t>
      </w:r>
    </w:p>
    <w:p w14:paraId="1C355078" w14:textId="666828A9"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6.1 Para se inscrever no Edital, o proponente deve encaminhar toda documentação obrigatória relatada no item 7, entre os dias</w:t>
      </w:r>
      <w:r w:rsidR="005A71E3">
        <w:rPr>
          <w:rFonts w:ascii="Arial" w:hAnsi="Arial" w:cs="Arial"/>
          <w:color w:val="000000"/>
        </w:rPr>
        <w:t xml:space="preserve"> </w:t>
      </w:r>
      <w:r w:rsidR="005A71E3" w:rsidRPr="005A71E3">
        <w:rPr>
          <w:rFonts w:ascii="Arial" w:hAnsi="Arial" w:cs="Arial"/>
          <w:b/>
          <w:bCs/>
          <w:color w:val="000000"/>
        </w:rPr>
        <w:t>13 de novembro e 13 de dezembro</w:t>
      </w:r>
      <w:r w:rsidR="00804F27" w:rsidRPr="005A71E3">
        <w:rPr>
          <w:rFonts w:ascii="Arial" w:hAnsi="Arial" w:cs="Arial"/>
          <w:b/>
          <w:bCs/>
          <w:color w:val="000000"/>
        </w:rPr>
        <w:t xml:space="preserve"> de 2023</w:t>
      </w:r>
      <w:r w:rsidR="003803BA" w:rsidRPr="005A71E3">
        <w:rPr>
          <w:rFonts w:ascii="Arial" w:hAnsi="Arial" w:cs="Arial"/>
          <w:b/>
          <w:bCs/>
          <w:color w:val="000000"/>
        </w:rPr>
        <w:t>.</w:t>
      </w:r>
    </w:p>
    <w:p w14:paraId="445CBE8C"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3506C81E"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7. COMO SE INSCREVER</w:t>
      </w:r>
    </w:p>
    <w:p w14:paraId="44A716BB" w14:textId="49CC4806" w:rsidR="00162B3D" w:rsidRPr="00BD3BA2" w:rsidRDefault="00FF186D" w:rsidP="00162B3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7.1 O proponente deve encaminhar a documentação obrigatória de que trata o item 7.2 por meio </w:t>
      </w:r>
      <w:r w:rsidR="00162B3D" w:rsidRPr="00BD3BA2">
        <w:rPr>
          <w:rFonts w:ascii="Arial" w:hAnsi="Arial" w:cs="Arial"/>
          <w:color w:val="000000"/>
        </w:rPr>
        <w:t xml:space="preserve">do e-mail </w:t>
      </w:r>
      <w:r w:rsidR="00804F27" w:rsidRPr="00BD3BA2">
        <w:rPr>
          <w:rFonts w:ascii="Arial" w:hAnsi="Arial" w:cs="Arial"/>
          <w:color w:val="000000"/>
        </w:rPr>
        <w:t>lpgculturaturismo@santoestevao.ba.gov.br</w:t>
      </w:r>
      <w:r w:rsidR="00162B3D" w:rsidRPr="00BD3BA2">
        <w:rPr>
          <w:rFonts w:ascii="Arial" w:hAnsi="Arial" w:cs="Arial"/>
          <w:color w:val="000000"/>
        </w:rPr>
        <w:t xml:space="preserve"> ou entregar documentação física legível</w:t>
      </w:r>
      <w:r w:rsidR="003803BA" w:rsidRPr="00BD3BA2">
        <w:rPr>
          <w:rFonts w:ascii="Arial" w:hAnsi="Arial" w:cs="Arial"/>
          <w:color w:val="000000"/>
        </w:rPr>
        <w:t>, por meio de envelope lacrado, a ser entregue no</w:t>
      </w:r>
      <w:r w:rsidR="00162B3D" w:rsidRPr="00BD3BA2">
        <w:rPr>
          <w:rFonts w:ascii="Arial" w:hAnsi="Arial" w:cs="Arial"/>
          <w:color w:val="000000"/>
        </w:rPr>
        <w:t xml:space="preserve"> </w:t>
      </w:r>
      <w:r w:rsidR="00D608C7" w:rsidRPr="00BD3BA2">
        <w:rPr>
          <w:rFonts w:ascii="Arial" w:hAnsi="Arial" w:cs="Arial"/>
          <w:color w:val="000000"/>
        </w:rPr>
        <w:t>Departamento de</w:t>
      </w:r>
      <w:r w:rsidR="00162B3D" w:rsidRPr="00BD3BA2">
        <w:rPr>
          <w:rFonts w:ascii="Arial" w:hAnsi="Arial" w:cs="Arial"/>
          <w:color w:val="000000"/>
        </w:rPr>
        <w:t xml:space="preserve"> Cultura</w:t>
      </w:r>
      <w:r w:rsidR="009737B9" w:rsidRPr="00BD3BA2">
        <w:rPr>
          <w:rFonts w:ascii="Arial" w:hAnsi="Arial" w:cs="Arial"/>
          <w:color w:val="000000"/>
        </w:rPr>
        <w:t>, Turismo e Eventos</w:t>
      </w:r>
      <w:r w:rsidR="0016089D" w:rsidRPr="00BD3BA2">
        <w:rPr>
          <w:rFonts w:ascii="Arial" w:hAnsi="Arial" w:cs="Arial"/>
          <w:color w:val="000000"/>
        </w:rPr>
        <w:t xml:space="preserve">, </w:t>
      </w:r>
      <w:r w:rsidR="00162B3D" w:rsidRPr="00BD3BA2">
        <w:rPr>
          <w:rFonts w:ascii="Arial" w:hAnsi="Arial" w:cs="Arial"/>
          <w:color w:val="000000"/>
        </w:rPr>
        <w:t>situad</w:t>
      </w:r>
      <w:r w:rsidR="003803BA" w:rsidRPr="00BD3BA2">
        <w:rPr>
          <w:rFonts w:ascii="Arial" w:hAnsi="Arial" w:cs="Arial"/>
          <w:color w:val="000000"/>
        </w:rPr>
        <w:t>o</w:t>
      </w:r>
      <w:r w:rsidR="00162B3D" w:rsidRPr="00BD3BA2">
        <w:rPr>
          <w:rFonts w:ascii="Arial" w:hAnsi="Arial" w:cs="Arial"/>
          <w:color w:val="000000"/>
        </w:rPr>
        <w:t xml:space="preserve"> </w:t>
      </w:r>
      <w:r w:rsidR="0017294F" w:rsidRPr="00BD3BA2">
        <w:rPr>
          <w:rFonts w:ascii="Arial" w:hAnsi="Arial" w:cs="Arial"/>
          <w:color w:val="000000"/>
        </w:rPr>
        <w:t xml:space="preserve">na </w:t>
      </w:r>
      <w:r w:rsidR="005A71E3">
        <w:rPr>
          <w:rFonts w:ascii="Arial" w:hAnsi="Arial" w:cs="Arial"/>
          <w:color w:val="000000"/>
        </w:rPr>
        <w:t>P</w:t>
      </w:r>
      <w:r w:rsidR="0017294F" w:rsidRPr="00BD3BA2">
        <w:rPr>
          <w:rFonts w:ascii="Arial" w:hAnsi="Arial" w:cs="Arial"/>
          <w:color w:val="000000"/>
        </w:rPr>
        <w:t xml:space="preserve">raça </w:t>
      </w:r>
      <w:r w:rsidR="0017294F" w:rsidRPr="00BD3BA2">
        <w:rPr>
          <w:rFonts w:ascii="Arial" w:hAnsi="Arial" w:cs="Arial"/>
          <w:color w:val="000000"/>
        </w:rPr>
        <w:lastRenderedPageBreak/>
        <w:t xml:space="preserve">sete de </w:t>
      </w:r>
      <w:r w:rsidR="00D608C7" w:rsidRPr="00BD3BA2">
        <w:rPr>
          <w:rFonts w:ascii="Arial" w:hAnsi="Arial" w:cs="Arial"/>
          <w:color w:val="000000"/>
        </w:rPr>
        <w:t>setembro</w:t>
      </w:r>
      <w:r w:rsidR="0016089D" w:rsidRPr="00BD3BA2">
        <w:rPr>
          <w:rFonts w:ascii="Arial" w:hAnsi="Arial" w:cs="Arial"/>
          <w:color w:val="000000"/>
        </w:rPr>
        <w:t xml:space="preserve"> </w:t>
      </w:r>
      <w:r w:rsidR="00D608C7" w:rsidRPr="00BD3BA2">
        <w:rPr>
          <w:rFonts w:ascii="Arial" w:hAnsi="Arial" w:cs="Arial"/>
          <w:color w:val="000000"/>
        </w:rPr>
        <w:t>n</w:t>
      </w:r>
      <w:r w:rsidR="0017294F" w:rsidRPr="00BD3BA2">
        <w:rPr>
          <w:rFonts w:ascii="Arial" w:hAnsi="Arial" w:cs="Arial"/>
          <w:color w:val="000000"/>
        </w:rPr>
        <w:t>° 548, no</w:t>
      </w:r>
      <w:r w:rsidR="00804F27" w:rsidRPr="00BD3BA2">
        <w:rPr>
          <w:rFonts w:ascii="Arial" w:hAnsi="Arial" w:cs="Arial"/>
          <w:color w:val="000000"/>
        </w:rPr>
        <w:t xml:space="preserve"> </w:t>
      </w:r>
      <w:r w:rsidR="00D608C7" w:rsidRPr="00BD3BA2">
        <w:rPr>
          <w:rFonts w:ascii="Arial" w:hAnsi="Arial" w:cs="Arial"/>
          <w:color w:val="000000"/>
        </w:rPr>
        <w:t>C</w:t>
      </w:r>
      <w:r w:rsidR="00804F27" w:rsidRPr="00BD3BA2">
        <w:rPr>
          <w:rFonts w:ascii="Arial" w:hAnsi="Arial" w:cs="Arial"/>
          <w:color w:val="000000"/>
        </w:rPr>
        <w:t xml:space="preserve">entro </w:t>
      </w:r>
      <w:r w:rsidR="0016089D" w:rsidRPr="00BD3BA2">
        <w:rPr>
          <w:rFonts w:ascii="Arial" w:hAnsi="Arial" w:cs="Arial"/>
          <w:color w:val="000000"/>
        </w:rPr>
        <w:t>A</w:t>
      </w:r>
      <w:r w:rsidR="00804F27" w:rsidRPr="00BD3BA2">
        <w:rPr>
          <w:rFonts w:ascii="Arial" w:hAnsi="Arial" w:cs="Arial"/>
          <w:color w:val="000000"/>
        </w:rPr>
        <w:t xml:space="preserve">dministrativo da </w:t>
      </w:r>
      <w:r w:rsidR="0017294F" w:rsidRPr="00BD3BA2">
        <w:rPr>
          <w:rFonts w:ascii="Arial" w:hAnsi="Arial" w:cs="Arial"/>
          <w:color w:val="000000"/>
        </w:rPr>
        <w:t>P</w:t>
      </w:r>
      <w:r w:rsidR="00804F27" w:rsidRPr="00BD3BA2">
        <w:rPr>
          <w:rFonts w:ascii="Arial" w:hAnsi="Arial" w:cs="Arial"/>
          <w:color w:val="000000"/>
        </w:rPr>
        <w:t>refeitura Municipal</w:t>
      </w:r>
      <w:r w:rsidR="00D608C7" w:rsidRPr="00BD3BA2">
        <w:rPr>
          <w:rFonts w:ascii="Arial" w:hAnsi="Arial" w:cs="Arial"/>
          <w:color w:val="000000"/>
        </w:rPr>
        <w:t>,</w:t>
      </w:r>
      <w:r w:rsidR="0017294F" w:rsidRPr="00BD3BA2">
        <w:rPr>
          <w:rFonts w:ascii="Arial" w:hAnsi="Arial" w:cs="Arial"/>
          <w:color w:val="000000"/>
        </w:rPr>
        <w:t xml:space="preserve"> ao lado da Biblioteca Municipal.</w:t>
      </w:r>
    </w:p>
    <w:p w14:paraId="5E02D588"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7.2 O proponente deve enviar a seguinte documentação para formalizar sua inscrição:</w:t>
      </w:r>
    </w:p>
    <w:p w14:paraId="2DC6A6D0" w14:textId="64FAFD6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a) Formulário de inscrição (Anexo II) que </w:t>
      </w:r>
      <w:r w:rsidR="00E91292" w:rsidRPr="00BD3BA2">
        <w:rPr>
          <w:rFonts w:ascii="Arial" w:hAnsi="Arial" w:cs="Arial"/>
          <w:color w:val="000000"/>
        </w:rPr>
        <w:t>constitui</w:t>
      </w:r>
      <w:r w:rsidRPr="00BD3BA2">
        <w:rPr>
          <w:rFonts w:ascii="Arial" w:hAnsi="Arial" w:cs="Arial"/>
          <w:color w:val="000000"/>
        </w:rPr>
        <w:t xml:space="preserve"> o Plano de Trabalho (projeto); </w:t>
      </w:r>
    </w:p>
    <w:p w14:paraId="38FA3C53"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b) Currículo do proponente; </w:t>
      </w:r>
    </w:p>
    <w:p w14:paraId="72E90FEB"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c) Documentos pessoais do proponente CPF e RG (se Pessoa Física); </w:t>
      </w:r>
    </w:p>
    <w:p w14:paraId="7214AD6B"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d) Mini currículo dos integrantes do projeto; </w:t>
      </w:r>
    </w:p>
    <w:p w14:paraId="1E4DD63D"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e) Documentos específicos relacionados na categoria de apoio em que o projeto será inscrito conforme Anexo I, quando houver; </w:t>
      </w:r>
    </w:p>
    <w:p w14:paraId="2B209916"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f) Outros documentos que o proponente julgar necessário para auxiliar na avaliação do mérito cultural do projeto. </w:t>
      </w:r>
    </w:p>
    <w:p w14:paraId="33C6E91D"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7.3 O proponente é responsável pelo envio dos documentos e pela qualidade visual, conteúdo dos arquivos e informações de seu projeto. </w:t>
      </w:r>
    </w:p>
    <w:p w14:paraId="70E9C0BE" w14:textId="72AED785"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7.4 Cada Proponente poderá concorrer neste edital com, no máximo</w:t>
      </w:r>
      <w:r w:rsidR="00282C2D" w:rsidRPr="00BD3BA2">
        <w:rPr>
          <w:rFonts w:ascii="Arial" w:hAnsi="Arial" w:cs="Arial"/>
          <w:color w:val="000000"/>
        </w:rPr>
        <w:t xml:space="preserve"> 05 projetos</w:t>
      </w:r>
      <w:r w:rsidRPr="00BD3BA2">
        <w:rPr>
          <w:rFonts w:ascii="Arial" w:hAnsi="Arial" w:cs="Arial"/>
          <w:color w:val="FF0000"/>
        </w:rPr>
        <w:t> </w:t>
      </w:r>
      <w:r w:rsidRPr="00BD3BA2">
        <w:rPr>
          <w:rFonts w:ascii="Arial" w:hAnsi="Arial" w:cs="Arial"/>
          <w:color w:val="000000"/>
        </w:rPr>
        <w:t>e poderá ser contemplado com no máximo </w:t>
      </w:r>
      <w:r w:rsidR="00D35346" w:rsidRPr="00BD3BA2">
        <w:rPr>
          <w:rFonts w:ascii="Arial" w:hAnsi="Arial" w:cs="Arial"/>
          <w:color w:val="000000"/>
        </w:rPr>
        <w:t>1 (</w:t>
      </w:r>
      <w:r w:rsidR="001E0318" w:rsidRPr="00BD3BA2">
        <w:rPr>
          <w:rFonts w:ascii="Arial" w:hAnsi="Arial" w:cs="Arial"/>
          <w:color w:val="000000"/>
        </w:rPr>
        <w:t>um</w:t>
      </w:r>
      <w:r w:rsidR="00D35346" w:rsidRPr="00BD3BA2">
        <w:rPr>
          <w:rFonts w:ascii="Arial" w:hAnsi="Arial" w:cs="Arial"/>
          <w:color w:val="000000"/>
        </w:rPr>
        <w:t>)</w:t>
      </w:r>
      <w:r w:rsidR="00282C2D" w:rsidRPr="00BD3BA2">
        <w:rPr>
          <w:rFonts w:ascii="Arial" w:hAnsi="Arial" w:cs="Arial"/>
          <w:color w:val="000000"/>
        </w:rPr>
        <w:t xml:space="preserve"> projeto.</w:t>
      </w:r>
    </w:p>
    <w:p w14:paraId="5294369A" w14:textId="3CF3E26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7.5 Os projetos apresentados deverão conter previsão de execução não superior a</w:t>
      </w:r>
      <w:r w:rsidR="00282C2D" w:rsidRPr="00BD3BA2">
        <w:rPr>
          <w:rFonts w:ascii="Arial" w:hAnsi="Arial" w:cs="Arial"/>
          <w:color w:val="000000"/>
        </w:rPr>
        <w:t xml:space="preserve"> 1</w:t>
      </w:r>
      <w:r w:rsidR="00B554B4" w:rsidRPr="00BD3BA2">
        <w:rPr>
          <w:rFonts w:ascii="Arial" w:hAnsi="Arial" w:cs="Arial"/>
          <w:color w:val="000000"/>
        </w:rPr>
        <w:t>80 (cento e oitenta)</w:t>
      </w:r>
      <w:r w:rsidR="00282C2D" w:rsidRPr="00BD3BA2">
        <w:rPr>
          <w:rFonts w:ascii="Arial" w:hAnsi="Arial" w:cs="Arial"/>
          <w:color w:val="000000"/>
        </w:rPr>
        <w:t xml:space="preserve"> </w:t>
      </w:r>
      <w:r w:rsidR="00B554B4" w:rsidRPr="00BD3BA2">
        <w:rPr>
          <w:rFonts w:ascii="Arial" w:hAnsi="Arial" w:cs="Arial"/>
          <w:color w:val="000000"/>
        </w:rPr>
        <w:t>dias</w:t>
      </w:r>
      <w:r w:rsidR="00282C2D" w:rsidRPr="00BD3BA2">
        <w:rPr>
          <w:rFonts w:ascii="Arial" w:hAnsi="Arial" w:cs="Arial"/>
          <w:color w:val="000000"/>
        </w:rPr>
        <w:t>.</w:t>
      </w:r>
    </w:p>
    <w:p w14:paraId="1AFF9C45" w14:textId="58573E4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7.6 O proponente deve se responsabilizar pelo acompanhamento das atualizações/publicações pertinentes ao edital e seus prazos</w:t>
      </w:r>
      <w:r w:rsidR="00C90916" w:rsidRPr="00BD3BA2">
        <w:rPr>
          <w:rFonts w:ascii="Arial" w:hAnsi="Arial" w:cs="Arial"/>
          <w:color w:val="000000"/>
        </w:rPr>
        <w:t xml:space="preserve"> nos canais formais de comunicação</w:t>
      </w:r>
      <w:r w:rsidRPr="00BD3BA2">
        <w:rPr>
          <w:rFonts w:ascii="Arial" w:hAnsi="Arial" w:cs="Arial"/>
          <w:color w:val="000000"/>
        </w:rPr>
        <w:t>.</w:t>
      </w:r>
    </w:p>
    <w:p w14:paraId="50B83D65" w14:textId="7DBF9A28" w:rsidR="00607EFC" w:rsidRPr="00BD3BA2" w:rsidRDefault="00607EFC"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7.7 As inscrições </w:t>
      </w:r>
      <w:r w:rsidR="00E91292" w:rsidRPr="00BD3BA2">
        <w:rPr>
          <w:rFonts w:ascii="Arial" w:hAnsi="Arial" w:cs="Arial"/>
          <w:color w:val="000000"/>
        </w:rPr>
        <w:t>d</w:t>
      </w:r>
      <w:r w:rsidRPr="00BD3BA2">
        <w:rPr>
          <w:rFonts w:ascii="Arial" w:hAnsi="Arial" w:cs="Arial"/>
          <w:color w:val="000000"/>
        </w:rPr>
        <w:t>este edital são gratuitas.</w:t>
      </w:r>
    </w:p>
    <w:p w14:paraId="5B7A8C1F" w14:textId="77777777" w:rsidR="00036BEC" w:rsidRPr="00BD3BA2" w:rsidRDefault="00036BEC" w:rsidP="00036BEC">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7.8 As propostas que apresentem quaisquer formas de preconceito de origem, raça, etnia, gênero, cor, idade ou outras formas de discriminação serão desclassificadas, com fundamento no disposto no </w:t>
      </w:r>
      <w:hyperlink r:id="rId6" w:anchor="art3iv" w:history="1">
        <w:r w:rsidRPr="00BD3BA2">
          <w:rPr>
            <w:rFonts w:ascii="Arial" w:hAnsi="Arial" w:cs="Arial"/>
            <w:color w:val="000000"/>
          </w:rPr>
          <w:t>inciso IV do caput do art. 3º da Constituição,</w:t>
        </w:r>
      </w:hyperlink>
      <w:r w:rsidRPr="00BD3BA2">
        <w:rPr>
          <w:rFonts w:ascii="Arial" w:hAnsi="Arial" w:cs="Arial"/>
          <w:color w:val="000000"/>
        </w:rPr>
        <w:t> garantidos o contraditório e a ampla defesa.</w:t>
      </w:r>
    </w:p>
    <w:p w14:paraId="2F26B2A3" w14:textId="744AA9B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p>
    <w:p w14:paraId="7A9FEB22"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8. PLANILHA ORÇAMENTÁRIA DOS PROJETOS </w:t>
      </w:r>
    </w:p>
    <w:p w14:paraId="640C61F9" w14:textId="4143B67C"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8.1 O proponente deve </w:t>
      </w:r>
      <w:r w:rsidR="00E91292" w:rsidRPr="00BD3BA2">
        <w:rPr>
          <w:rFonts w:ascii="Arial" w:hAnsi="Arial" w:cs="Arial"/>
          <w:color w:val="000000"/>
        </w:rPr>
        <w:t>preencher a planilha orçamentária presente no Formulário de Inscrição</w:t>
      </w:r>
      <w:r w:rsidRPr="00BD3BA2">
        <w:rPr>
          <w:rFonts w:ascii="Arial" w:hAnsi="Arial" w:cs="Arial"/>
          <w:color w:val="000000"/>
        </w:rPr>
        <w:t>, informando como será utilizado o recurso financeiro recebido.</w:t>
      </w:r>
    </w:p>
    <w:p w14:paraId="4A177994"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8.2 A estimativa de custos do projeto será prevista por categorias, sem a necessidade de detalhamento por item de despesa, conforme § 1º do art. 24 do Decreto 11.453/2023.</w:t>
      </w:r>
    </w:p>
    <w:p w14:paraId="01A000BB"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8.3 A compatibilidade entre a estimativa de custos do projeto e os preços praticados no mercado será avaliada pelos membros da comissão de seleção, de acordo com tabelas referenciais de valores, ou com outros métodos de verificação de valores praticados no mercado.</w:t>
      </w:r>
    </w:p>
    <w:p w14:paraId="3C97E519"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8.4 A estimativa de custos do projeto poderá apresentar valores divergentes das práticas de mercado convencionais na hipótese de haver significativa excepcionalidade no contexto de sua implementação, consideradas variáveis </w:t>
      </w:r>
      <w:r w:rsidRPr="00BD3BA2">
        <w:rPr>
          <w:rFonts w:ascii="Arial" w:hAnsi="Arial" w:cs="Arial"/>
          <w:color w:val="000000"/>
        </w:rPr>
        <w:lastRenderedPageBreak/>
        <w:t>territoriais e geográficas e situações específicas, como a de povos indígenas, ribeirinhos, atingidos por barragens e comunidades quilombolas e tradicionais.</w:t>
      </w:r>
    </w:p>
    <w:p w14:paraId="2A3CCB32"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8.5 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 </w:t>
      </w:r>
    </w:p>
    <w:p w14:paraId="5CB2E0CE"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8.6 Caso o proponente discorde dos valores glosados (vetados) poderá apresentar recurso na fase de mérito cultural, conforme dispõe o item 12.8.</w:t>
      </w:r>
    </w:p>
    <w:p w14:paraId="55672975"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8.7 O valor solicitado não poderá ser superior ao valor máximo destinado a cada projeto, conforme Anexo I do presente edital.</w:t>
      </w:r>
    </w:p>
    <w:p w14:paraId="29BCD79F"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4CA8B784"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9. ACESSIBILIDADE</w:t>
      </w:r>
    </w:p>
    <w:p w14:paraId="7F952B1A" w14:textId="29BB6400"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9.1 Os projetos devem contar com medidas de acessibilidade física, atitudinal e comunicacional compatíveis com as características dos produtos resultantes do objeto, nos termos do disposto na </w:t>
      </w:r>
      <w:r w:rsidRPr="005A71E3">
        <w:rPr>
          <w:rFonts w:ascii="Arial" w:hAnsi="Arial" w:cs="Arial"/>
        </w:rPr>
        <w:t>Lei nº 13.146, de 6 de julho de 2015</w:t>
      </w:r>
      <w:r w:rsidRPr="00BD3BA2">
        <w:rPr>
          <w:rFonts w:ascii="Arial" w:hAnsi="Arial" w:cs="Arial"/>
          <w:color w:val="000000"/>
        </w:rPr>
        <w:t> (Lei Brasileira de Inclusão</w:t>
      </w:r>
      <w:r w:rsidR="00E91292" w:rsidRPr="00BD3BA2">
        <w:rPr>
          <w:rFonts w:ascii="Arial" w:hAnsi="Arial" w:cs="Arial"/>
          <w:color w:val="000000"/>
        </w:rPr>
        <w:t xml:space="preserve"> da Pessoa com Deficiência</w:t>
      </w:r>
      <w:r w:rsidRPr="00BD3BA2">
        <w:rPr>
          <w:rFonts w:ascii="Arial" w:hAnsi="Arial" w:cs="Arial"/>
          <w:color w:val="000000"/>
        </w:rPr>
        <w:t>), de modo a contemplar:</w:t>
      </w:r>
    </w:p>
    <w:p w14:paraId="18A370B8" w14:textId="0FD564DA"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N</w:t>
      </w:r>
      <w:r w:rsidRPr="00BD3BA2">
        <w:rPr>
          <w:rFonts w:ascii="Arial" w:hAnsi="Arial" w:cs="Arial"/>
          <w:color w:val="000000"/>
        </w:rPr>
        <w:t>o aspecto arquitetônico, recursos de acessibilidade para permitir o acesso de pessoas com mobilidade reduzida ou idosas aos locais onde se realizam as atividades culturais e a espaços acessórios, como banheiros, áreas de alimentação e circulação;</w:t>
      </w:r>
    </w:p>
    <w:p w14:paraId="51280874" w14:textId="4A46158E"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N</w:t>
      </w:r>
      <w:r w:rsidRPr="00BD3BA2">
        <w:rPr>
          <w:rFonts w:ascii="Arial" w:hAnsi="Arial" w:cs="Arial"/>
          <w:color w:val="000000"/>
        </w:rPr>
        <w:t>o aspecto comunicacional, recursos de acessibilidade para permitir o acesso de pessoas com deficiência intelectual, auditiva ou visual ao conteúdo dos produtos culturais gerados pelo projeto, pela iniciativa ou pelo espaço; e</w:t>
      </w:r>
    </w:p>
    <w:p w14:paraId="07D91A2B" w14:textId="41861A8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III - </w:t>
      </w:r>
      <w:r w:rsidR="005A71E3">
        <w:rPr>
          <w:rFonts w:ascii="Arial" w:hAnsi="Arial" w:cs="Arial"/>
          <w:color w:val="000000"/>
        </w:rPr>
        <w:t>N</w:t>
      </w:r>
      <w:r w:rsidRPr="00BD3BA2">
        <w:rPr>
          <w:rFonts w:ascii="Arial" w:hAnsi="Arial" w:cs="Arial"/>
          <w:color w:val="000000"/>
        </w:rPr>
        <w:t>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14:paraId="2ECD96CC"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9.2 Especificamente para pessoas com deficiência, mecanismos de protagonismo e participação poderão ser concretizados também por meio das seguintes iniciativas, entre outras:</w:t>
      </w:r>
    </w:p>
    <w:p w14:paraId="201EEC46" w14:textId="51FC3A03"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A</w:t>
      </w:r>
      <w:r w:rsidRPr="00BD3BA2">
        <w:rPr>
          <w:rFonts w:ascii="Arial" w:hAnsi="Arial" w:cs="Arial"/>
          <w:color w:val="000000"/>
        </w:rPr>
        <w:t>daptação de espaços culturais com residências inclusivas;</w:t>
      </w:r>
    </w:p>
    <w:p w14:paraId="5D5AFCF0" w14:textId="47DD3775"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U</w:t>
      </w:r>
      <w:r w:rsidRPr="00BD3BA2">
        <w:rPr>
          <w:rFonts w:ascii="Arial" w:hAnsi="Arial" w:cs="Arial"/>
          <w:color w:val="000000"/>
        </w:rPr>
        <w:t>tilização de tecnologias assistivas, ajudas técnicas e produtos com desenho universal;</w:t>
      </w:r>
    </w:p>
    <w:p w14:paraId="06A67648" w14:textId="3C546929"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III - </w:t>
      </w:r>
      <w:r w:rsidR="005A71E3">
        <w:rPr>
          <w:rFonts w:ascii="Arial" w:hAnsi="Arial" w:cs="Arial"/>
          <w:color w:val="000000"/>
        </w:rPr>
        <w:t>M</w:t>
      </w:r>
      <w:r w:rsidRPr="00BD3BA2">
        <w:rPr>
          <w:rFonts w:ascii="Arial" w:hAnsi="Arial" w:cs="Arial"/>
          <w:color w:val="000000"/>
        </w:rPr>
        <w:t>edidas de prevenção e erradicação de barreiras atitudinais;</w:t>
      </w:r>
    </w:p>
    <w:p w14:paraId="3B145BA2" w14:textId="4B82DE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IV - </w:t>
      </w:r>
      <w:r w:rsidR="005A71E3">
        <w:rPr>
          <w:rFonts w:ascii="Arial" w:hAnsi="Arial" w:cs="Arial"/>
          <w:color w:val="000000"/>
        </w:rPr>
        <w:t>C</w:t>
      </w:r>
      <w:r w:rsidRPr="00BD3BA2">
        <w:rPr>
          <w:rFonts w:ascii="Arial" w:hAnsi="Arial" w:cs="Arial"/>
          <w:color w:val="000000"/>
        </w:rPr>
        <w:t>ontratação de serviços de assistência por acompanhante; ou</w:t>
      </w:r>
    </w:p>
    <w:p w14:paraId="170C2787" w14:textId="0E8A518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V - </w:t>
      </w:r>
      <w:r w:rsidR="005A71E3">
        <w:rPr>
          <w:rFonts w:ascii="Arial" w:hAnsi="Arial" w:cs="Arial"/>
          <w:color w:val="000000"/>
        </w:rPr>
        <w:t>O</w:t>
      </w:r>
      <w:r w:rsidRPr="00BD3BA2">
        <w:rPr>
          <w:rFonts w:ascii="Arial" w:hAnsi="Arial" w:cs="Arial"/>
          <w:color w:val="000000"/>
        </w:rPr>
        <w:t>ferta de ações de formação e capacitação acessíveis a pessoas com deficiência.</w:t>
      </w:r>
    </w:p>
    <w:p w14:paraId="48551912"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9.3 Os projetos devem prever obrigatoriamente medidas de acessibilidade, sendo assegurado para essa finalidade no mínimo 10% do valor total do projeto.</w:t>
      </w:r>
    </w:p>
    <w:p w14:paraId="09B2C3CC" w14:textId="77777777"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lastRenderedPageBreak/>
        <w:t>9.4 A utilização do percentual mínimo de 10% de que trata o item 9.3 pode ser excepcionalmente dispensada quando:</w:t>
      </w:r>
    </w:p>
    <w:p w14:paraId="2A0E2F18" w14:textId="7CE15383"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F</w:t>
      </w:r>
      <w:r w:rsidRPr="00BD3BA2">
        <w:rPr>
          <w:rFonts w:ascii="Arial" w:hAnsi="Arial" w:cs="Arial"/>
          <w:color w:val="000000"/>
        </w:rPr>
        <w:t>or inaplicável em razão das características do objeto cultural, a exemplo de projetos cujo objeto seja o desenvolvimento de roteiro e licenciamento de obra audiovisual; ou</w:t>
      </w:r>
    </w:p>
    <w:p w14:paraId="7D317838" w14:textId="1F0F08AC"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Q</w:t>
      </w:r>
      <w:r w:rsidRPr="00BD3BA2">
        <w:rPr>
          <w:rFonts w:ascii="Arial" w:hAnsi="Arial" w:cs="Arial"/>
          <w:color w:val="000000"/>
        </w:rPr>
        <w:t>uando o projeto já contemplar integralmente as medidas de acessibilidade compatíveis com as características do objeto cultural.</w:t>
      </w:r>
    </w:p>
    <w:p w14:paraId="6DDDE7A3" w14:textId="44CC00C3" w:rsidR="00332324" w:rsidRPr="00BD3BA2" w:rsidRDefault="00332324" w:rsidP="00332324">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9.5 Para projetos cujo objeto seja a produção audiovisual, consideram-se integralmente cumpridas as medidas de acessibilidade de que trata o subitem II do item 9.4 quando a </w:t>
      </w:r>
      <w:r w:rsidR="0017294F" w:rsidRPr="00BD3BA2">
        <w:rPr>
          <w:rFonts w:ascii="Arial" w:hAnsi="Arial" w:cs="Arial"/>
          <w:color w:val="000000"/>
        </w:rPr>
        <w:t>produção contemplar</w:t>
      </w:r>
      <w:r w:rsidRPr="00BD3BA2">
        <w:rPr>
          <w:rFonts w:ascii="Arial" w:hAnsi="Arial" w:cs="Arial"/>
          <w:color w:val="000000"/>
        </w:rPr>
        <w:t xml:space="preserve"> legendagem, legendagem descritiva, audiodescrição e LIBRAS - Língua Brasileira de Sinais. </w:t>
      </w:r>
    </w:p>
    <w:p w14:paraId="013C8BC6" w14:textId="7649CB5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9.</w:t>
      </w:r>
      <w:r w:rsidR="00332324" w:rsidRPr="00BD3BA2">
        <w:rPr>
          <w:rFonts w:ascii="Arial" w:hAnsi="Arial" w:cs="Arial"/>
          <w:color w:val="000000"/>
        </w:rPr>
        <w:t>6</w:t>
      </w:r>
      <w:r w:rsidRPr="00BD3BA2">
        <w:rPr>
          <w:rFonts w:ascii="Arial" w:hAnsi="Arial" w:cs="Arial"/>
          <w:color w:val="000000"/>
        </w:rPr>
        <w:t xml:space="preserve"> O proponente deve apresentar justificativa para os casos em que o percentual mínimo de 10% é inaplicável.  </w:t>
      </w:r>
    </w:p>
    <w:p w14:paraId="2E6D9B12"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3DE2C6B3"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10. CONTRAPARTIDA</w:t>
      </w:r>
    </w:p>
    <w:p w14:paraId="4D4C6157" w14:textId="77777777" w:rsidR="007B6A3D" w:rsidRPr="00BD3BA2" w:rsidRDefault="007B6A3D" w:rsidP="007B6A3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10.1 Os agentes culturais contemplados neste edital deverão garantir, como contrapartida, as seguintes medidas:</w:t>
      </w:r>
    </w:p>
    <w:p w14:paraId="063F2EAF" w14:textId="2415D22D" w:rsidR="007B6A3D" w:rsidRPr="00BD3BA2" w:rsidRDefault="007B6A3D" w:rsidP="007B6A3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A</w:t>
      </w:r>
      <w:r w:rsidRPr="00BD3BA2">
        <w:rPr>
          <w:rFonts w:ascii="Arial" w:hAnsi="Arial" w:cs="Arial"/>
          <w:color w:val="000000"/>
        </w:rPr>
        <w:t xml:space="preserve"> realização de atividades destinadas, prioritariamente, aos alunos e professores de escolas públicas ou universidades, públicas ou privadas, que tenham estudantes do Programa Universidade para Todos (Prouni), bem como aos profissionais de saúde, preferencialmente aqueles envolvidos no combate à pandemia, e a pessoas integrantes de grupos e coletivos culturais e de associações comunitárias, ou de atividades em espaços públicos de sua comunidade, de forma gratuita; e</w:t>
      </w:r>
    </w:p>
    <w:p w14:paraId="40EEAE84" w14:textId="7613FDF5" w:rsidR="007B6A3D" w:rsidRPr="00BD3BA2" w:rsidRDefault="007B6A3D" w:rsidP="007B6A3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S</w:t>
      </w:r>
      <w:r w:rsidRPr="00BD3BA2">
        <w:rPr>
          <w:rFonts w:ascii="Arial" w:hAnsi="Arial" w:cs="Arial"/>
          <w:color w:val="000000"/>
        </w:rPr>
        <w:t>empre que possível, exibições com interação popular por meio da internet ou exibições públicas, quando aplicável, com distribuição gratuita de ingressos para os grupos referidos no item I, em intervalos regulares.</w:t>
      </w:r>
    </w:p>
    <w:p w14:paraId="28B08417" w14:textId="69C0AC88" w:rsidR="00282C2D" w:rsidRPr="00BD3BA2" w:rsidRDefault="00FF186D" w:rsidP="00282C2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10.</w:t>
      </w:r>
      <w:r w:rsidR="007B6A3D" w:rsidRPr="00BD3BA2">
        <w:rPr>
          <w:rFonts w:ascii="Arial" w:hAnsi="Arial" w:cs="Arial"/>
          <w:color w:val="000000"/>
        </w:rPr>
        <w:t>2</w:t>
      </w:r>
      <w:r w:rsidRPr="00BD3BA2">
        <w:rPr>
          <w:rFonts w:ascii="Arial" w:hAnsi="Arial" w:cs="Arial"/>
          <w:color w:val="000000"/>
        </w:rPr>
        <w:t xml:space="preserve"> As contrapartidas deverão ser informadas no Formulário de Inscrição e devem ser executadas</w:t>
      </w:r>
      <w:r w:rsidR="005A71E3">
        <w:rPr>
          <w:rFonts w:ascii="Arial" w:hAnsi="Arial" w:cs="Arial"/>
          <w:color w:val="000000"/>
        </w:rPr>
        <w:t xml:space="preserve"> </w:t>
      </w:r>
      <w:r w:rsidR="00282C2D" w:rsidRPr="00BD3BA2">
        <w:rPr>
          <w:rFonts w:ascii="Arial" w:hAnsi="Arial" w:cs="Arial"/>
          <w:color w:val="000000"/>
        </w:rPr>
        <w:t>dentro do</w:t>
      </w:r>
      <w:r w:rsidR="005A71E3">
        <w:rPr>
          <w:rFonts w:ascii="Arial" w:hAnsi="Arial" w:cs="Arial"/>
          <w:color w:val="000000"/>
        </w:rPr>
        <w:t xml:space="preserve"> cronograma dos projetos.</w:t>
      </w:r>
    </w:p>
    <w:p w14:paraId="702A27A0"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1C3F1A3E"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11. ETAPAS DO EDITAL</w:t>
      </w:r>
    </w:p>
    <w:p w14:paraId="3BDE6C67"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11.1 A seleção dos projetos submetidos a este Edital será composta das seguintes etapas:</w:t>
      </w:r>
    </w:p>
    <w:p w14:paraId="5EF187E1"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 - Análise de mérito cultural dos projetos: fase de análise do projeto realizada por comissão de seleção; e</w:t>
      </w:r>
    </w:p>
    <w:p w14:paraId="72F6A21F"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II - Habilitação: fase de análise dos documentos de habilitação do proponente, descritos no tópico 14.</w:t>
      </w:r>
    </w:p>
    <w:p w14:paraId="7AB661DD" w14:textId="6CB044B3"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4148691C" w14:textId="77777777" w:rsidR="00D608C7" w:rsidRPr="00BD3BA2" w:rsidRDefault="00D608C7" w:rsidP="00FF186D">
      <w:pPr>
        <w:pStyle w:val="textojustificado"/>
        <w:spacing w:before="120" w:beforeAutospacing="0" w:after="120" w:afterAutospacing="0"/>
        <w:ind w:left="120" w:right="120"/>
        <w:jc w:val="both"/>
        <w:rPr>
          <w:rFonts w:ascii="Arial" w:hAnsi="Arial" w:cs="Arial"/>
          <w:color w:val="000000"/>
        </w:rPr>
      </w:pPr>
    </w:p>
    <w:p w14:paraId="41D55CFC"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12. ANÁLISE DE MÉRITO CULTURAL DOS PROJETOS </w:t>
      </w:r>
    </w:p>
    <w:p w14:paraId="315D1992" w14:textId="1575EE1E"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12.1 Entende-se por “</w:t>
      </w:r>
      <w:r w:rsidR="005A71E3" w:rsidRPr="00BD3BA2">
        <w:rPr>
          <w:rFonts w:ascii="Arial" w:hAnsi="Arial" w:cs="Arial"/>
          <w:color w:val="000000"/>
        </w:rPr>
        <w:t>Analise</w:t>
      </w:r>
      <w:r w:rsidRPr="00BD3BA2">
        <w:rPr>
          <w:rFonts w:ascii="Arial" w:hAnsi="Arial" w:cs="Arial"/>
          <w:color w:val="000000"/>
        </w:rPr>
        <w:t xml:space="preserve"> de mérito cultural" a identificação, tanto individual quanto sobre seu contexto social, de aspectos relevantes dos </w:t>
      </w:r>
      <w:r w:rsidRPr="00BD3BA2">
        <w:rPr>
          <w:rFonts w:ascii="Arial" w:hAnsi="Arial" w:cs="Arial"/>
          <w:color w:val="000000"/>
        </w:rPr>
        <w:lastRenderedPageBreak/>
        <w:t xml:space="preserve">projetos culturais, concorrentes em uma mesma categoria de apoio, realizada por meio da </w:t>
      </w:r>
      <w:r w:rsidR="005A71E3" w:rsidRPr="00BD3BA2">
        <w:rPr>
          <w:rFonts w:ascii="Arial" w:hAnsi="Arial" w:cs="Arial"/>
          <w:color w:val="000000"/>
        </w:rPr>
        <w:t>atribuição</w:t>
      </w:r>
      <w:r w:rsidRPr="00BD3BA2">
        <w:rPr>
          <w:rFonts w:ascii="Arial" w:hAnsi="Arial" w:cs="Arial"/>
          <w:color w:val="000000"/>
        </w:rPr>
        <w:t xml:space="preserve"> fundamentada de notas aos critérios descritos neste edital.</w:t>
      </w:r>
    </w:p>
    <w:p w14:paraId="5BAAD0B3" w14:textId="7B0E514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12.2 Por </w:t>
      </w:r>
      <w:r w:rsidR="005A71E3" w:rsidRPr="00BD3BA2">
        <w:rPr>
          <w:rFonts w:ascii="Arial" w:hAnsi="Arial" w:cs="Arial"/>
          <w:color w:val="000000"/>
        </w:rPr>
        <w:t>análise</w:t>
      </w:r>
      <w:r w:rsidRPr="00BD3BA2">
        <w:rPr>
          <w:rFonts w:ascii="Arial" w:hAnsi="Arial" w:cs="Arial"/>
          <w:color w:val="000000"/>
        </w:rPr>
        <w:t xml:space="preserve"> comparativa compreende-se a análise não apenas dos itens individuais de cada projeto, mas de suas propostas, impactos e relevância em relação aos outros projetos inscritos na mesma categoria. A pontuação de cada projeto é atribuída em função desta comparação.</w:t>
      </w:r>
    </w:p>
    <w:p w14:paraId="43155AFD" w14:textId="535590C6" w:rsidR="00FF186D" w:rsidRPr="00BD3BA2" w:rsidRDefault="00FF186D" w:rsidP="00FF186D">
      <w:pPr>
        <w:pStyle w:val="textojustificado"/>
        <w:spacing w:before="120" w:beforeAutospacing="0" w:after="120" w:afterAutospacing="0"/>
        <w:ind w:left="120" w:right="120"/>
        <w:jc w:val="both"/>
        <w:rPr>
          <w:rFonts w:ascii="Arial" w:hAnsi="Arial" w:cs="Arial"/>
          <w:color w:val="000000" w:themeColor="text1"/>
        </w:rPr>
      </w:pPr>
      <w:r w:rsidRPr="00BD3BA2">
        <w:rPr>
          <w:rFonts w:ascii="Arial" w:hAnsi="Arial" w:cs="Arial"/>
          <w:color w:val="000000"/>
        </w:rPr>
        <w:t xml:space="preserve">12.3 A análise dos projetos culturais será realizada </w:t>
      </w:r>
      <w:r w:rsidR="00282C2D" w:rsidRPr="00BD3BA2">
        <w:rPr>
          <w:rFonts w:ascii="Arial" w:hAnsi="Arial" w:cs="Arial"/>
          <w:color w:val="000000"/>
        </w:rPr>
        <w:t>pelo Comitê Gestor da Lei Paulo Gustavo criad</w:t>
      </w:r>
      <w:r w:rsidR="005A71E3">
        <w:rPr>
          <w:rFonts w:ascii="Arial" w:hAnsi="Arial" w:cs="Arial"/>
          <w:color w:val="000000"/>
        </w:rPr>
        <w:t>o</w:t>
      </w:r>
      <w:r w:rsidR="00282C2D" w:rsidRPr="00BD3BA2">
        <w:rPr>
          <w:rFonts w:ascii="Arial" w:hAnsi="Arial" w:cs="Arial"/>
          <w:color w:val="000000"/>
        </w:rPr>
        <w:t xml:space="preserve"> através do Decreto Municipal nº</w:t>
      </w:r>
      <w:r w:rsidR="005A71E3">
        <w:rPr>
          <w:rFonts w:ascii="Arial" w:hAnsi="Arial" w:cs="Arial"/>
          <w:color w:val="000000"/>
        </w:rPr>
        <w:t xml:space="preserve"> 280/2023,</w:t>
      </w:r>
      <w:r w:rsidR="00741F62" w:rsidRPr="00BD3BA2">
        <w:rPr>
          <w:rFonts w:ascii="Arial" w:hAnsi="Arial" w:cs="Arial"/>
          <w:color w:val="FF0000"/>
        </w:rPr>
        <w:t xml:space="preserve"> </w:t>
      </w:r>
      <w:r w:rsidR="00741F62" w:rsidRPr="00BD3BA2">
        <w:rPr>
          <w:rFonts w:ascii="Arial" w:hAnsi="Arial" w:cs="Arial"/>
          <w:color w:val="000000" w:themeColor="text1"/>
        </w:rPr>
        <w:t>subsidiada</w:t>
      </w:r>
      <w:r w:rsidR="005A71E3">
        <w:rPr>
          <w:rFonts w:ascii="Arial" w:hAnsi="Arial" w:cs="Arial"/>
          <w:color w:val="000000" w:themeColor="text1"/>
        </w:rPr>
        <w:t xml:space="preserve"> </w:t>
      </w:r>
      <w:r w:rsidR="003C397F" w:rsidRPr="00BD3BA2">
        <w:rPr>
          <w:rFonts w:ascii="Arial" w:hAnsi="Arial" w:cs="Arial"/>
          <w:color w:val="000000" w:themeColor="text1"/>
        </w:rPr>
        <w:t xml:space="preserve">por </w:t>
      </w:r>
      <w:r w:rsidR="005A71E3">
        <w:rPr>
          <w:rFonts w:ascii="Arial" w:hAnsi="Arial" w:cs="Arial"/>
          <w:color w:val="000000" w:themeColor="text1"/>
        </w:rPr>
        <w:t>p</w:t>
      </w:r>
      <w:r w:rsidR="003C397F" w:rsidRPr="00BD3BA2">
        <w:rPr>
          <w:rFonts w:ascii="Arial" w:hAnsi="Arial" w:cs="Arial"/>
          <w:color w:val="000000" w:themeColor="text1"/>
        </w:rPr>
        <w:t>areceristas</w:t>
      </w:r>
      <w:r w:rsidR="00741F62" w:rsidRPr="00BD3BA2">
        <w:rPr>
          <w:rFonts w:ascii="Arial" w:hAnsi="Arial" w:cs="Arial"/>
          <w:color w:val="000000" w:themeColor="text1"/>
        </w:rPr>
        <w:t xml:space="preserve"> externos contratados</w:t>
      </w:r>
      <w:r w:rsidR="003C397F" w:rsidRPr="00BD3BA2">
        <w:rPr>
          <w:rFonts w:ascii="Arial" w:hAnsi="Arial" w:cs="Arial"/>
          <w:color w:val="000000" w:themeColor="text1"/>
        </w:rPr>
        <w:t>.</w:t>
      </w:r>
    </w:p>
    <w:p w14:paraId="6614C903" w14:textId="46D2332B" w:rsidR="004854B2" w:rsidRPr="00BD3BA2" w:rsidRDefault="004854B2" w:rsidP="004854B2">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w:t>
      </w:r>
      <w:r w:rsidR="00282C2D" w:rsidRPr="00BD3BA2">
        <w:rPr>
          <w:rFonts w:ascii="Arial" w:hAnsi="Arial" w:cs="Arial"/>
          <w:color w:val="000000"/>
        </w:rPr>
        <w:t>4</w:t>
      </w:r>
      <w:r w:rsidRPr="00BD3BA2">
        <w:rPr>
          <w:rFonts w:ascii="Arial" w:hAnsi="Arial" w:cs="Arial"/>
          <w:color w:val="000000"/>
        </w:rPr>
        <w:t xml:space="preserve"> Os membros d</w:t>
      </w:r>
      <w:r w:rsidR="00282C2D" w:rsidRPr="00BD3BA2">
        <w:rPr>
          <w:rFonts w:ascii="Arial" w:hAnsi="Arial" w:cs="Arial"/>
          <w:color w:val="000000"/>
        </w:rPr>
        <w:t xml:space="preserve">o Comitê Gestor da Lei Paulo Gustavo </w:t>
      </w:r>
      <w:r w:rsidRPr="00BD3BA2">
        <w:rPr>
          <w:rFonts w:ascii="Arial" w:hAnsi="Arial" w:cs="Arial"/>
          <w:color w:val="000000"/>
        </w:rPr>
        <w:t>e respectivos suplentes ficam impedidos de participar da apreciação de projetos e iniciativas que estiverem em processo de avaliação nos quais:</w:t>
      </w:r>
    </w:p>
    <w:p w14:paraId="4721C797" w14:textId="526E5D06" w:rsidR="004854B2" w:rsidRPr="00BD3BA2" w:rsidRDefault="004854B2" w:rsidP="004854B2">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I</w:t>
      </w:r>
      <w:r w:rsidR="00741F62" w:rsidRPr="00BD3BA2">
        <w:rPr>
          <w:rFonts w:ascii="Arial" w:hAnsi="Arial" w:cs="Arial"/>
          <w:color w:val="000000"/>
        </w:rPr>
        <w:t xml:space="preserve">  </w:t>
      </w:r>
      <w:r w:rsidRPr="00BD3BA2">
        <w:rPr>
          <w:rFonts w:ascii="Arial" w:hAnsi="Arial" w:cs="Arial"/>
          <w:color w:val="000000"/>
        </w:rPr>
        <w:t xml:space="preserve"> - </w:t>
      </w:r>
      <w:r w:rsidR="005A71E3">
        <w:rPr>
          <w:rFonts w:ascii="Arial" w:hAnsi="Arial" w:cs="Arial"/>
          <w:color w:val="000000"/>
        </w:rPr>
        <w:t>T</w:t>
      </w:r>
      <w:r w:rsidRPr="00BD3BA2">
        <w:rPr>
          <w:rFonts w:ascii="Arial" w:hAnsi="Arial" w:cs="Arial"/>
          <w:color w:val="000000"/>
        </w:rPr>
        <w:t>enham interesse direto na matéria;</w:t>
      </w:r>
    </w:p>
    <w:p w14:paraId="06053EE0" w14:textId="0FA5B8F3" w:rsidR="004854B2" w:rsidRPr="00BD3BA2" w:rsidRDefault="004854B2" w:rsidP="004854B2">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T</w:t>
      </w:r>
      <w:r w:rsidRPr="00BD3BA2">
        <w:rPr>
          <w:rFonts w:ascii="Arial" w:hAnsi="Arial" w:cs="Arial"/>
          <w:color w:val="000000"/>
        </w:rPr>
        <w:t>enham participado como colaborador na elaboração do projeto ou tenham participado da instituição proponente nos últimos dois anos, ou se tais situações ocorrem quanto ao cônjuge, companheiro ou parente e afins até o terceiro grau; e</w:t>
      </w:r>
    </w:p>
    <w:p w14:paraId="74236493" w14:textId="3072BCB8" w:rsidR="004854B2" w:rsidRPr="00BD3BA2" w:rsidRDefault="004854B2" w:rsidP="004854B2">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III - </w:t>
      </w:r>
      <w:r w:rsidR="005A71E3">
        <w:rPr>
          <w:rFonts w:ascii="Arial" w:hAnsi="Arial" w:cs="Arial"/>
          <w:color w:val="000000"/>
        </w:rPr>
        <w:t>E</w:t>
      </w:r>
      <w:r w:rsidRPr="00BD3BA2">
        <w:rPr>
          <w:rFonts w:ascii="Arial" w:hAnsi="Arial" w:cs="Arial"/>
          <w:color w:val="000000"/>
        </w:rPr>
        <w:t>stejam litigando judicial ou administrativamente com o proponente ou com respectivo cônjuge ou companheiro.</w:t>
      </w:r>
    </w:p>
    <w:p w14:paraId="0C569205" w14:textId="599E6192" w:rsidR="004854B2" w:rsidRPr="00BD3BA2" w:rsidRDefault="004854B2" w:rsidP="004854B2">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w:t>
      </w:r>
      <w:r w:rsidR="005A71E3">
        <w:rPr>
          <w:rFonts w:ascii="Arial" w:hAnsi="Arial" w:cs="Arial"/>
          <w:color w:val="000000"/>
        </w:rPr>
        <w:t>5</w:t>
      </w:r>
      <w:r w:rsidRPr="00BD3BA2">
        <w:rPr>
          <w:rFonts w:ascii="Arial" w:hAnsi="Arial" w:cs="Arial"/>
          <w:color w:val="000000"/>
        </w:rPr>
        <w:t xml:space="preserve"> O membro da comissão que incorrer em impedimento deve comunicar o fato à referida Comissão, abstendo-se de atuar, sob pena de nulidade dos atos que praticar.</w:t>
      </w:r>
    </w:p>
    <w:p w14:paraId="7DF4CD72" w14:textId="477F0E7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w:t>
      </w:r>
      <w:r w:rsidR="005A71E3">
        <w:rPr>
          <w:rFonts w:ascii="Arial" w:hAnsi="Arial" w:cs="Arial"/>
          <w:color w:val="000000"/>
        </w:rPr>
        <w:t>6</w:t>
      </w:r>
      <w:r w:rsidRPr="00BD3BA2">
        <w:rPr>
          <w:rFonts w:ascii="Arial" w:hAnsi="Arial" w:cs="Arial"/>
          <w:color w:val="000000"/>
        </w:rPr>
        <w:t xml:space="preserve"> Para esta seleção serão considerados os critérios de pontuação estabelecidos no Anexo I</w:t>
      </w:r>
      <w:r w:rsidR="00E91292" w:rsidRPr="00BD3BA2">
        <w:rPr>
          <w:rFonts w:ascii="Arial" w:hAnsi="Arial" w:cs="Arial"/>
          <w:color w:val="000000"/>
        </w:rPr>
        <w:t>II</w:t>
      </w:r>
      <w:r w:rsidRPr="00BD3BA2">
        <w:rPr>
          <w:rFonts w:ascii="Arial" w:hAnsi="Arial" w:cs="Arial"/>
          <w:color w:val="000000"/>
        </w:rPr>
        <w:t>.</w:t>
      </w:r>
    </w:p>
    <w:p w14:paraId="337A8447" w14:textId="15616B2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w:t>
      </w:r>
      <w:r w:rsidR="005A71E3">
        <w:rPr>
          <w:rFonts w:ascii="Arial" w:hAnsi="Arial" w:cs="Arial"/>
          <w:color w:val="000000"/>
        </w:rPr>
        <w:t>7</w:t>
      </w:r>
      <w:r w:rsidRPr="00BD3BA2">
        <w:rPr>
          <w:rFonts w:ascii="Arial" w:hAnsi="Arial" w:cs="Arial"/>
          <w:color w:val="000000"/>
        </w:rPr>
        <w:t xml:space="preserve"> Contra a decisão da fase de mérito cultural, caberá recurso destinado ao</w:t>
      </w:r>
      <w:r w:rsidR="00282C2D" w:rsidRPr="00BD3BA2">
        <w:rPr>
          <w:rFonts w:ascii="Arial" w:hAnsi="Arial" w:cs="Arial"/>
          <w:color w:val="000000"/>
        </w:rPr>
        <w:t xml:space="preserve"> Comitê Gestor da lei Paulo Gustavo.</w:t>
      </w:r>
      <w:r w:rsidRPr="00BD3BA2">
        <w:rPr>
          <w:rFonts w:ascii="Arial" w:hAnsi="Arial" w:cs="Arial"/>
          <w:color w:val="FF0000"/>
        </w:rPr>
        <w:t> </w:t>
      </w:r>
    </w:p>
    <w:p w14:paraId="7E3166FD" w14:textId="45D22F5D"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w:t>
      </w:r>
      <w:r w:rsidR="005A71E3">
        <w:rPr>
          <w:rFonts w:ascii="Arial" w:hAnsi="Arial" w:cs="Arial"/>
          <w:color w:val="000000"/>
        </w:rPr>
        <w:t>8</w:t>
      </w:r>
      <w:r w:rsidRPr="00BD3BA2">
        <w:rPr>
          <w:rFonts w:ascii="Arial" w:hAnsi="Arial" w:cs="Arial"/>
          <w:color w:val="000000"/>
        </w:rPr>
        <w:t xml:space="preserve"> Os recursos de que tratam o item 12.</w:t>
      </w:r>
      <w:r w:rsidR="005A71E3">
        <w:rPr>
          <w:rFonts w:ascii="Arial" w:hAnsi="Arial" w:cs="Arial"/>
          <w:color w:val="000000"/>
        </w:rPr>
        <w:t>7</w:t>
      </w:r>
      <w:r w:rsidRPr="00BD3BA2">
        <w:rPr>
          <w:rFonts w:ascii="Arial" w:hAnsi="Arial" w:cs="Arial"/>
          <w:color w:val="000000"/>
        </w:rPr>
        <w:t xml:space="preserve"> deverão ser apresentados no prazo de</w:t>
      </w:r>
      <w:r w:rsidR="005A71E3">
        <w:rPr>
          <w:rFonts w:ascii="Arial" w:hAnsi="Arial" w:cs="Arial"/>
          <w:color w:val="000000"/>
        </w:rPr>
        <w:t xml:space="preserve"> 03</w:t>
      </w:r>
      <w:r w:rsidR="00282C2D" w:rsidRPr="00BD3BA2">
        <w:rPr>
          <w:rFonts w:ascii="Arial" w:hAnsi="Arial" w:cs="Arial"/>
          <w:color w:val="000000"/>
        </w:rPr>
        <w:t xml:space="preserve"> </w:t>
      </w:r>
      <w:r w:rsidR="005A71E3">
        <w:rPr>
          <w:rFonts w:ascii="Arial" w:hAnsi="Arial" w:cs="Arial"/>
          <w:color w:val="000000"/>
        </w:rPr>
        <w:t xml:space="preserve">(três) </w:t>
      </w:r>
      <w:r w:rsidR="00282C2D" w:rsidRPr="00BD3BA2">
        <w:rPr>
          <w:rFonts w:ascii="Arial" w:hAnsi="Arial" w:cs="Arial"/>
          <w:color w:val="000000"/>
        </w:rPr>
        <w:t xml:space="preserve">dias </w:t>
      </w:r>
      <w:r w:rsidRPr="00BD3BA2">
        <w:rPr>
          <w:rFonts w:ascii="Arial" w:hAnsi="Arial" w:cs="Arial"/>
          <w:color w:val="000000"/>
        </w:rPr>
        <w:t>a contar da publicação do resultado, considerando-se para início da contagem o primeiro dia útil posterior à publicação.</w:t>
      </w:r>
    </w:p>
    <w:p w14:paraId="4848F7E3" w14:textId="5BAA2B70"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w:t>
      </w:r>
      <w:r w:rsidR="005A71E3">
        <w:rPr>
          <w:rFonts w:ascii="Arial" w:hAnsi="Arial" w:cs="Arial"/>
          <w:color w:val="000000"/>
        </w:rPr>
        <w:t>9</w:t>
      </w:r>
      <w:r w:rsidRPr="00BD3BA2">
        <w:rPr>
          <w:rFonts w:ascii="Arial" w:hAnsi="Arial" w:cs="Arial"/>
          <w:color w:val="000000"/>
        </w:rPr>
        <w:t xml:space="preserve"> Os recursos apresentados após o prazo não serão avaliados. </w:t>
      </w:r>
    </w:p>
    <w:p w14:paraId="325AA299" w14:textId="0ADB6341"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12.1</w:t>
      </w:r>
      <w:r w:rsidR="005A71E3">
        <w:rPr>
          <w:rFonts w:ascii="Arial" w:hAnsi="Arial" w:cs="Arial"/>
          <w:color w:val="000000"/>
        </w:rPr>
        <w:t>0</w:t>
      </w:r>
      <w:r w:rsidRPr="00BD3BA2">
        <w:rPr>
          <w:rFonts w:ascii="Arial" w:hAnsi="Arial" w:cs="Arial"/>
          <w:color w:val="000000"/>
        </w:rPr>
        <w:t xml:space="preserve"> Após o julgamento dos recursos, o resultado final da análise de mérito cultural será divulgado no</w:t>
      </w:r>
      <w:r w:rsidR="00282C2D" w:rsidRPr="00BD3BA2">
        <w:rPr>
          <w:rFonts w:ascii="Arial" w:hAnsi="Arial" w:cs="Arial"/>
          <w:color w:val="000000"/>
        </w:rPr>
        <w:t xml:space="preserve"> Diário Oficial do Município.</w:t>
      </w:r>
      <w:r w:rsidRPr="00BD3BA2">
        <w:rPr>
          <w:rFonts w:ascii="Arial" w:hAnsi="Arial" w:cs="Arial"/>
          <w:color w:val="000000"/>
        </w:rPr>
        <w:t> </w:t>
      </w:r>
      <w:r w:rsidRPr="00BD3BA2">
        <w:rPr>
          <w:rFonts w:ascii="Arial" w:hAnsi="Arial" w:cs="Arial"/>
          <w:color w:val="FF0000"/>
        </w:rPr>
        <w:t> </w:t>
      </w:r>
    </w:p>
    <w:p w14:paraId="5A1C86F8"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1372CB90"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13. REMANEJAMENTO DOS RECURSOS</w:t>
      </w:r>
    </w:p>
    <w:p w14:paraId="35F80344"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13.1 Caso alguma categoria não tenha todas as vagas preenchidas, os recursos que seriam inicialmente desta categoria poderão ser remanejados para outra categoria, conforme as seguintes regras:</w:t>
      </w:r>
    </w:p>
    <w:p w14:paraId="1B05DB87" w14:textId="2C6FD0A3" w:rsidR="00597359" w:rsidRPr="00BD3BA2" w:rsidRDefault="00597359" w:rsidP="00597359">
      <w:pPr>
        <w:pStyle w:val="textojustificado"/>
        <w:spacing w:before="120" w:beforeAutospacing="0" w:after="120" w:afterAutospacing="0"/>
        <w:ind w:left="120" w:right="120"/>
        <w:jc w:val="both"/>
        <w:rPr>
          <w:rFonts w:ascii="Arial" w:hAnsi="Arial" w:cs="Arial"/>
        </w:rPr>
      </w:pPr>
      <w:r w:rsidRPr="00BD3BA2">
        <w:rPr>
          <w:rFonts w:ascii="Arial" w:hAnsi="Arial" w:cs="Arial"/>
          <w:color w:val="000000"/>
        </w:rPr>
        <w:t xml:space="preserve">        I- </w:t>
      </w:r>
      <w:r w:rsidRPr="00BD3BA2">
        <w:rPr>
          <w:rFonts w:ascii="Arial" w:hAnsi="Arial" w:cs="Arial"/>
        </w:rPr>
        <w:t>Os recursos não utilizados em uma categoria serão destinados aos projetos com maior pontuação geral.</w:t>
      </w:r>
    </w:p>
    <w:p w14:paraId="719923F8" w14:textId="77777777" w:rsidR="00597359" w:rsidRPr="00BD3BA2" w:rsidRDefault="00597359" w:rsidP="00FF186D">
      <w:pPr>
        <w:pStyle w:val="textojustificado"/>
        <w:spacing w:before="120" w:beforeAutospacing="0" w:after="120" w:afterAutospacing="0"/>
        <w:ind w:left="120" w:right="120"/>
        <w:jc w:val="both"/>
        <w:rPr>
          <w:rFonts w:ascii="Arial" w:hAnsi="Arial" w:cs="Arial"/>
          <w:color w:val="000000"/>
        </w:rPr>
      </w:pPr>
    </w:p>
    <w:p w14:paraId="165D929E" w14:textId="7162FCA2"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lastRenderedPageBreak/>
        <w:t>13.2 Caso não sejam preenchidas todas as vagas deste edital, os recursos remanescentes poderão ser utilizados em outro edital d</w:t>
      </w:r>
      <w:r w:rsidR="005A71E3">
        <w:rPr>
          <w:rFonts w:ascii="Arial" w:hAnsi="Arial" w:cs="Arial"/>
          <w:color w:val="000000"/>
        </w:rPr>
        <w:t>as</w:t>
      </w:r>
      <w:r w:rsidRPr="00BD3BA2">
        <w:rPr>
          <w:rFonts w:ascii="Arial" w:hAnsi="Arial" w:cs="Arial"/>
          <w:color w:val="000000"/>
        </w:rPr>
        <w:t xml:space="preserve"> </w:t>
      </w:r>
      <w:r w:rsidR="00CE43E8" w:rsidRPr="00BD3BA2">
        <w:rPr>
          <w:rFonts w:ascii="Arial" w:hAnsi="Arial" w:cs="Arial"/>
          <w:color w:val="000000"/>
        </w:rPr>
        <w:t>“Demais áreas culturais”.</w:t>
      </w:r>
    </w:p>
    <w:p w14:paraId="1ECE7405"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71459544"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​​14. ETAPA DE HABILITAÇÃO </w:t>
      </w:r>
    </w:p>
    <w:p w14:paraId="157C4D6A" w14:textId="3F9D8EE1"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14.1 Finalizada a etapa de análise de mérito cultural, o proponente do projeto contemplado deverá, no prazo de</w:t>
      </w:r>
      <w:r w:rsidR="00183456" w:rsidRPr="00BD3BA2">
        <w:rPr>
          <w:rFonts w:ascii="Arial" w:hAnsi="Arial" w:cs="Arial"/>
          <w:color w:val="000000"/>
        </w:rPr>
        <w:t xml:space="preserve"> 05 (</w:t>
      </w:r>
      <w:r w:rsidR="00597359" w:rsidRPr="00BD3BA2">
        <w:rPr>
          <w:rFonts w:ascii="Arial" w:hAnsi="Arial" w:cs="Arial"/>
          <w:color w:val="000000"/>
        </w:rPr>
        <w:t>cinco</w:t>
      </w:r>
      <w:r w:rsidR="00183456" w:rsidRPr="00BD3BA2">
        <w:rPr>
          <w:rFonts w:ascii="Arial" w:hAnsi="Arial" w:cs="Arial"/>
          <w:color w:val="000000"/>
        </w:rPr>
        <w:t>)</w:t>
      </w:r>
      <w:r w:rsidR="00597359" w:rsidRPr="00BD3BA2">
        <w:rPr>
          <w:rFonts w:ascii="Arial" w:hAnsi="Arial" w:cs="Arial"/>
          <w:color w:val="000000"/>
        </w:rPr>
        <w:t xml:space="preserve"> dias</w:t>
      </w:r>
      <w:r w:rsidR="00183456" w:rsidRPr="00BD3BA2">
        <w:rPr>
          <w:rFonts w:ascii="Arial" w:hAnsi="Arial" w:cs="Arial"/>
          <w:color w:val="000000"/>
        </w:rPr>
        <w:t xml:space="preserve"> </w:t>
      </w:r>
      <w:r w:rsidR="005A71E3">
        <w:rPr>
          <w:rFonts w:ascii="Arial" w:hAnsi="Arial" w:cs="Arial"/>
          <w:color w:val="000000"/>
        </w:rPr>
        <w:t>ú</w:t>
      </w:r>
      <w:r w:rsidR="00183456" w:rsidRPr="00BD3BA2">
        <w:rPr>
          <w:rFonts w:ascii="Arial" w:hAnsi="Arial" w:cs="Arial"/>
          <w:color w:val="000000"/>
        </w:rPr>
        <w:t>teis</w:t>
      </w:r>
      <w:r w:rsidRPr="00BD3BA2">
        <w:rPr>
          <w:rFonts w:ascii="Arial" w:hAnsi="Arial" w:cs="Arial"/>
          <w:color w:val="000000"/>
        </w:rPr>
        <w:t>, apresentar os seguintes documentos, conforme sua natureza jurídica:</w:t>
      </w:r>
    </w:p>
    <w:p w14:paraId="00AC8E4F" w14:textId="77777777" w:rsidR="00607EFC"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14.1.1 PESSOA FÍSICA</w:t>
      </w:r>
    </w:p>
    <w:p w14:paraId="5CB28AC9" w14:textId="03BCF8E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C</w:t>
      </w:r>
      <w:r w:rsidRPr="00BD3BA2">
        <w:rPr>
          <w:rFonts w:ascii="Arial" w:hAnsi="Arial" w:cs="Arial"/>
          <w:color w:val="000000"/>
        </w:rPr>
        <w:t>ertidão negativa de débitos relativos a créditos tributários federais e Dívida Ativa da União;</w:t>
      </w:r>
      <w:r w:rsidRPr="00BD3BA2">
        <w:rPr>
          <w:rFonts w:ascii="Arial" w:hAnsi="Arial" w:cs="Arial"/>
          <w:color w:val="000000"/>
        </w:rPr>
        <w:br/>
        <w:t xml:space="preserve">II - </w:t>
      </w:r>
      <w:r w:rsidR="005A71E3">
        <w:rPr>
          <w:rFonts w:ascii="Arial" w:hAnsi="Arial" w:cs="Arial"/>
          <w:color w:val="000000"/>
        </w:rPr>
        <w:t>C</w:t>
      </w:r>
      <w:r w:rsidRPr="00BD3BA2">
        <w:rPr>
          <w:rFonts w:ascii="Arial" w:hAnsi="Arial" w:cs="Arial"/>
          <w:color w:val="000000"/>
        </w:rPr>
        <w:t>ertidões negativas de débitos relativas ao</w:t>
      </w:r>
      <w:r w:rsidR="005A71E3">
        <w:rPr>
          <w:rFonts w:ascii="Arial" w:hAnsi="Arial" w:cs="Arial"/>
          <w:color w:val="000000"/>
        </w:rPr>
        <w:t>s</w:t>
      </w:r>
      <w:r w:rsidRPr="00BD3BA2">
        <w:rPr>
          <w:rFonts w:ascii="Arial" w:hAnsi="Arial" w:cs="Arial"/>
          <w:color w:val="000000"/>
        </w:rPr>
        <w:t xml:space="preserve"> créditos tributários estaduais e municip</w:t>
      </w:r>
      <w:r w:rsidR="008B2B70" w:rsidRPr="00BD3BA2">
        <w:rPr>
          <w:rFonts w:ascii="Arial" w:hAnsi="Arial" w:cs="Arial"/>
          <w:color w:val="000000"/>
        </w:rPr>
        <w:t>ais</w:t>
      </w:r>
      <w:r w:rsidR="00597359" w:rsidRPr="00BD3BA2">
        <w:rPr>
          <w:rFonts w:ascii="Arial" w:hAnsi="Arial" w:cs="Arial"/>
          <w:color w:val="000000"/>
        </w:rPr>
        <w:t>.</w:t>
      </w:r>
    </w:p>
    <w:p w14:paraId="48833276" w14:textId="2A065BC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C</w:t>
      </w:r>
      <w:r w:rsidRPr="00BD3BA2">
        <w:rPr>
          <w:rFonts w:ascii="Arial" w:hAnsi="Arial" w:cs="Arial"/>
          <w:color w:val="000000"/>
        </w:rPr>
        <w:t>ertidão negativa de débitos trabalhistas - CNDT, emitida no site do Tribunal Superior do Trabalho; </w:t>
      </w:r>
    </w:p>
    <w:p w14:paraId="6C33B2DB" w14:textId="7B3884C5"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IV - </w:t>
      </w:r>
      <w:r w:rsidR="005A71E3">
        <w:rPr>
          <w:rFonts w:ascii="Arial" w:hAnsi="Arial" w:cs="Arial"/>
          <w:color w:val="000000"/>
        </w:rPr>
        <w:t>C</w:t>
      </w:r>
      <w:r w:rsidRPr="00BD3BA2">
        <w:rPr>
          <w:rFonts w:ascii="Arial" w:hAnsi="Arial" w:cs="Arial"/>
          <w:color w:val="000000"/>
        </w:rPr>
        <w:t>omprovante de residência, por meio da apresentação de contas relativas à residência ou de declaração assinada pelo agente cultural.</w:t>
      </w:r>
    </w:p>
    <w:p w14:paraId="16615B2C"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14.2.1.1 A comprovação de residência poderá ser dispensada nas hipóteses de agentes culturais:</w:t>
      </w:r>
    </w:p>
    <w:p w14:paraId="2FF351C5" w14:textId="3B59ECE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P</w:t>
      </w:r>
      <w:r w:rsidRPr="00BD3BA2">
        <w:rPr>
          <w:rFonts w:ascii="Arial" w:hAnsi="Arial" w:cs="Arial"/>
          <w:color w:val="000000"/>
        </w:rPr>
        <w:t>ertencentes a comunidade indígena, quilombola, cigana ou circense;</w:t>
      </w:r>
    </w:p>
    <w:p w14:paraId="2494C18B" w14:textId="1949FB3E"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P</w:t>
      </w:r>
      <w:r w:rsidRPr="00BD3BA2">
        <w:rPr>
          <w:rFonts w:ascii="Arial" w:hAnsi="Arial" w:cs="Arial"/>
          <w:color w:val="000000"/>
        </w:rPr>
        <w:t>ertencentes a população nômade ou itinerante; ou</w:t>
      </w:r>
    </w:p>
    <w:p w14:paraId="79D1B634" w14:textId="78985754"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III - </w:t>
      </w:r>
      <w:r w:rsidR="005A71E3">
        <w:rPr>
          <w:rFonts w:ascii="Arial" w:hAnsi="Arial" w:cs="Arial"/>
          <w:color w:val="000000"/>
        </w:rPr>
        <w:t>Q</w:t>
      </w:r>
      <w:r w:rsidRPr="00BD3BA2">
        <w:rPr>
          <w:rFonts w:ascii="Arial" w:hAnsi="Arial" w:cs="Arial"/>
          <w:color w:val="000000"/>
        </w:rPr>
        <w:t>ue se encontrem em situação de rua.</w:t>
      </w:r>
    </w:p>
    <w:p w14:paraId="48450C3B"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14.1.2 PESSOA JURÍDICA</w:t>
      </w:r>
    </w:p>
    <w:p w14:paraId="1BF30B2D" w14:textId="4CC67D3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 - </w:t>
      </w:r>
      <w:r w:rsidR="005A71E3">
        <w:rPr>
          <w:rFonts w:ascii="Arial" w:hAnsi="Arial" w:cs="Arial"/>
          <w:color w:val="000000"/>
        </w:rPr>
        <w:t>I</w:t>
      </w:r>
      <w:r w:rsidRPr="00BD3BA2">
        <w:rPr>
          <w:rFonts w:ascii="Arial" w:hAnsi="Arial" w:cs="Arial"/>
          <w:color w:val="000000"/>
        </w:rPr>
        <w:t>nscrição no cadastro nacional de pessoa jurídica - CNPJ, emi</w:t>
      </w:r>
      <w:r w:rsidR="00E91292" w:rsidRPr="00BD3BA2">
        <w:rPr>
          <w:rFonts w:ascii="Arial" w:hAnsi="Arial" w:cs="Arial"/>
          <w:color w:val="000000"/>
        </w:rPr>
        <w:t>ti</w:t>
      </w:r>
      <w:r w:rsidRPr="00BD3BA2">
        <w:rPr>
          <w:rFonts w:ascii="Arial" w:hAnsi="Arial" w:cs="Arial"/>
          <w:color w:val="000000"/>
        </w:rPr>
        <w:t>da no site da Secretaria da Receita Federal do Brasil;</w:t>
      </w:r>
    </w:p>
    <w:p w14:paraId="56008BB9" w14:textId="598C33A4"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 - </w:t>
      </w:r>
      <w:r w:rsidR="005A71E3">
        <w:rPr>
          <w:rFonts w:ascii="Arial" w:hAnsi="Arial" w:cs="Arial"/>
          <w:color w:val="000000"/>
        </w:rPr>
        <w:t>A</w:t>
      </w:r>
      <w:r w:rsidRPr="00BD3BA2">
        <w:rPr>
          <w:rFonts w:ascii="Arial" w:hAnsi="Arial" w:cs="Arial"/>
          <w:color w:val="000000"/>
        </w:rPr>
        <w:t xml:space="preserve">tos </w:t>
      </w:r>
      <w:r w:rsidR="00E91292" w:rsidRPr="00BD3BA2">
        <w:rPr>
          <w:rFonts w:ascii="Arial" w:hAnsi="Arial" w:cs="Arial"/>
          <w:color w:val="000000"/>
        </w:rPr>
        <w:t>constitutivos</w:t>
      </w:r>
      <w:r w:rsidRPr="00BD3BA2">
        <w:rPr>
          <w:rFonts w:ascii="Arial" w:hAnsi="Arial" w:cs="Arial"/>
          <w:color w:val="000000"/>
        </w:rPr>
        <w:t xml:space="preserve">, qual seja o contrato social, nos casos de pessoas </w:t>
      </w:r>
      <w:r w:rsidR="00E91292" w:rsidRPr="00BD3BA2">
        <w:rPr>
          <w:rFonts w:ascii="Arial" w:hAnsi="Arial" w:cs="Arial"/>
          <w:color w:val="000000"/>
        </w:rPr>
        <w:t>jurídicas</w:t>
      </w:r>
      <w:r w:rsidRPr="00BD3BA2">
        <w:rPr>
          <w:rFonts w:ascii="Arial" w:hAnsi="Arial" w:cs="Arial"/>
          <w:color w:val="000000"/>
        </w:rPr>
        <w:t xml:space="preserve"> com fins lucra</w:t>
      </w:r>
      <w:r w:rsidR="00E91292" w:rsidRPr="00BD3BA2">
        <w:rPr>
          <w:rFonts w:ascii="Arial" w:hAnsi="Arial" w:cs="Arial"/>
          <w:color w:val="000000"/>
        </w:rPr>
        <w:t>ti</w:t>
      </w:r>
      <w:r w:rsidRPr="00BD3BA2">
        <w:rPr>
          <w:rFonts w:ascii="Arial" w:hAnsi="Arial" w:cs="Arial"/>
          <w:color w:val="000000"/>
        </w:rPr>
        <w:t xml:space="preserve">vos, ou estatuto, nos casos de </w:t>
      </w:r>
      <w:r w:rsidR="00E91292" w:rsidRPr="00BD3BA2">
        <w:rPr>
          <w:rFonts w:ascii="Arial" w:hAnsi="Arial" w:cs="Arial"/>
          <w:color w:val="000000"/>
        </w:rPr>
        <w:t>organizações</w:t>
      </w:r>
      <w:r w:rsidRPr="00BD3BA2">
        <w:rPr>
          <w:rFonts w:ascii="Arial" w:hAnsi="Arial" w:cs="Arial"/>
          <w:color w:val="000000"/>
        </w:rPr>
        <w:t xml:space="preserve"> da sociedade civil;</w:t>
      </w:r>
    </w:p>
    <w:p w14:paraId="6DFD11E5" w14:textId="6702977C"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III - </w:t>
      </w:r>
      <w:r w:rsidR="005A71E3">
        <w:rPr>
          <w:rFonts w:ascii="Arial" w:hAnsi="Arial" w:cs="Arial"/>
          <w:color w:val="000000"/>
        </w:rPr>
        <w:t>C</w:t>
      </w:r>
      <w:r w:rsidRPr="00BD3BA2">
        <w:rPr>
          <w:rFonts w:ascii="Arial" w:hAnsi="Arial" w:cs="Arial"/>
          <w:color w:val="000000"/>
        </w:rPr>
        <w:t>ertidão negativa de falência e recuperação judicial, expedida pelo Tribunal de Justiça estadual, nos casos de pessoas jurídicas com fins lucrativos;</w:t>
      </w:r>
    </w:p>
    <w:p w14:paraId="20A4684B" w14:textId="14DABDD0"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IV - </w:t>
      </w:r>
      <w:r w:rsidR="005A71E3">
        <w:rPr>
          <w:rFonts w:ascii="Arial" w:hAnsi="Arial" w:cs="Arial"/>
          <w:color w:val="000000"/>
        </w:rPr>
        <w:t>C</w:t>
      </w:r>
      <w:r w:rsidRPr="00BD3BA2">
        <w:rPr>
          <w:rFonts w:ascii="Arial" w:hAnsi="Arial" w:cs="Arial"/>
          <w:color w:val="000000"/>
        </w:rPr>
        <w:t>ertidão negativa de débitos relativos a Créditos Tributários Federais e à Dívida Ativa da União;</w:t>
      </w:r>
      <w:r w:rsidRPr="00BD3BA2">
        <w:rPr>
          <w:rFonts w:ascii="Arial" w:hAnsi="Arial" w:cs="Arial"/>
          <w:color w:val="000000"/>
        </w:rPr>
        <w:br/>
        <w:t xml:space="preserve">V - </w:t>
      </w:r>
      <w:r w:rsidR="005A71E3">
        <w:rPr>
          <w:rFonts w:ascii="Arial" w:hAnsi="Arial" w:cs="Arial"/>
          <w:color w:val="000000"/>
        </w:rPr>
        <w:t>C</w:t>
      </w:r>
      <w:r w:rsidRPr="00BD3BA2">
        <w:rPr>
          <w:rFonts w:ascii="Arial" w:hAnsi="Arial" w:cs="Arial"/>
          <w:color w:val="000000"/>
        </w:rPr>
        <w:t>ertidões negativas de débitos estaduais e municipa</w:t>
      </w:r>
      <w:r w:rsidR="00200079" w:rsidRPr="00BD3BA2">
        <w:rPr>
          <w:rFonts w:ascii="Arial" w:hAnsi="Arial" w:cs="Arial"/>
          <w:color w:val="000000"/>
        </w:rPr>
        <w:t>l</w:t>
      </w:r>
    </w:p>
    <w:p w14:paraId="5E41C083" w14:textId="5CF83DF5"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VI - </w:t>
      </w:r>
      <w:r w:rsidR="005A71E3">
        <w:rPr>
          <w:rFonts w:ascii="Arial" w:hAnsi="Arial" w:cs="Arial"/>
          <w:color w:val="000000"/>
        </w:rPr>
        <w:t>C</w:t>
      </w:r>
      <w:r w:rsidRPr="00BD3BA2">
        <w:rPr>
          <w:rFonts w:ascii="Arial" w:hAnsi="Arial" w:cs="Arial"/>
          <w:color w:val="000000"/>
        </w:rPr>
        <w:t>ertificado de regularidade do Fundo de Garantia do Tempo de Serviço - CRF/FGTS;</w:t>
      </w:r>
    </w:p>
    <w:p w14:paraId="1B83556E" w14:textId="236A6C7F"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VII - </w:t>
      </w:r>
      <w:r w:rsidR="005A71E3">
        <w:rPr>
          <w:rFonts w:ascii="Arial" w:hAnsi="Arial" w:cs="Arial"/>
          <w:color w:val="000000"/>
        </w:rPr>
        <w:t>C</w:t>
      </w:r>
      <w:r w:rsidRPr="00BD3BA2">
        <w:rPr>
          <w:rFonts w:ascii="Arial" w:hAnsi="Arial" w:cs="Arial"/>
          <w:color w:val="000000"/>
        </w:rPr>
        <w:t>ertidão negativa de débitos trabalhistas - CNDT, emitida no site do Tribunal Superior do Trabalho; </w:t>
      </w:r>
    </w:p>
    <w:p w14:paraId="4941F44D"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14.2 As certidões positivas com efeito de negativas servirão como certidões negativas, desde que não haja referência expressa de impossibilidade de celebrar instrumentos jurídicos com a administração pública.</w:t>
      </w:r>
    </w:p>
    <w:p w14:paraId="02460B1D" w14:textId="1B7BCDA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lastRenderedPageBreak/>
        <w:t xml:space="preserve">14.3 Contra a decisão da fase de habilitação, caberá recurso fundamentado e específico destinado </w:t>
      </w:r>
      <w:r w:rsidR="005A71E3">
        <w:rPr>
          <w:rFonts w:ascii="Arial" w:hAnsi="Arial" w:cs="Arial"/>
          <w:color w:val="000000"/>
        </w:rPr>
        <w:t>à</w:t>
      </w:r>
      <w:r w:rsidR="00183456" w:rsidRPr="00BD3BA2">
        <w:rPr>
          <w:rFonts w:ascii="Arial" w:hAnsi="Arial" w:cs="Arial"/>
          <w:color w:val="000000"/>
        </w:rPr>
        <w:t xml:space="preserve"> Secretaria Municipal de Governo</w:t>
      </w:r>
      <w:r w:rsidR="006C764A" w:rsidRPr="00BD3BA2">
        <w:rPr>
          <w:rFonts w:ascii="Arial" w:hAnsi="Arial" w:cs="Arial"/>
          <w:color w:val="000000"/>
        </w:rPr>
        <w:t>.</w:t>
      </w:r>
      <w:r w:rsidR="00C25EC4" w:rsidRPr="00BD3BA2">
        <w:rPr>
          <w:rFonts w:ascii="Arial" w:hAnsi="Arial" w:cs="Arial"/>
          <w:color w:val="000000"/>
        </w:rPr>
        <w:t xml:space="preserve"> </w:t>
      </w:r>
    </w:p>
    <w:p w14:paraId="5425028B" w14:textId="7338C884"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14.4 Os recursos de</w:t>
      </w:r>
      <w:r w:rsidR="008B2B70" w:rsidRPr="00BD3BA2">
        <w:rPr>
          <w:rFonts w:ascii="Arial" w:hAnsi="Arial" w:cs="Arial"/>
          <w:color w:val="000000"/>
        </w:rPr>
        <w:t xml:space="preserve"> que</w:t>
      </w:r>
      <w:r w:rsidRPr="00BD3BA2">
        <w:rPr>
          <w:rFonts w:ascii="Arial" w:hAnsi="Arial" w:cs="Arial"/>
          <w:color w:val="000000"/>
        </w:rPr>
        <w:t xml:space="preserve"> trata</w:t>
      </w:r>
      <w:r w:rsidR="008B2B70" w:rsidRPr="00BD3BA2">
        <w:rPr>
          <w:rFonts w:ascii="Arial" w:hAnsi="Arial" w:cs="Arial"/>
          <w:color w:val="000000"/>
        </w:rPr>
        <w:t>m</w:t>
      </w:r>
      <w:r w:rsidRPr="00BD3BA2">
        <w:rPr>
          <w:rFonts w:ascii="Arial" w:hAnsi="Arial" w:cs="Arial"/>
          <w:color w:val="000000"/>
        </w:rPr>
        <w:t xml:space="preserve"> o item 1</w:t>
      </w:r>
      <w:r w:rsidR="00DE2A77" w:rsidRPr="00BD3BA2">
        <w:rPr>
          <w:rFonts w:ascii="Arial" w:hAnsi="Arial" w:cs="Arial"/>
          <w:color w:val="000000"/>
        </w:rPr>
        <w:t>4</w:t>
      </w:r>
      <w:r w:rsidRPr="00BD3BA2">
        <w:rPr>
          <w:rFonts w:ascii="Arial" w:hAnsi="Arial" w:cs="Arial"/>
          <w:color w:val="000000"/>
        </w:rPr>
        <w:t>.3 deverão ser apresentados no prazo de 3</w:t>
      </w:r>
      <w:r w:rsidR="005A71E3">
        <w:rPr>
          <w:rFonts w:ascii="Arial" w:hAnsi="Arial" w:cs="Arial"/>
          <w:color w:val="000000"/>
        </w:rPr>
        <w:t xml:space="preserve"> (três)</w:t>
      </w:r>
      <w:r w:rsidRPr="00BD3BA2">
        <w:rPr>
          <w:rFonts w:ascii="Arial" w:hAnsi="Arial" w:cs="Arial"/>
          <w:color w:val="000000"/>
        </w:rPr>
        <w:t xml:space="preserve"> dias úteis a contar da publicação do resultado, considerando-se para início da contagem o primeiro dia útil posterior à publicação, não cabendo recurso administrativo da decisão após esta fase.</w:t>
      </w:r>
    </w:p>
    <w:p w14:paraId="2ADF7261"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14.5 Os recursos apresentados após o prazo não serão avaliados.</w:t>
      </w:r>
    </w:p>
    <w:p w14:paraId="7DC0F322" w14:textId="7BB236EE" w:rsidR="00607EFC" w:rsidRPr="00BD3BA2" w:rsidRDefault="00607EFC"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14.6 Caso o proponente esteja em débito com o ente público responsável pela seleção e com a União não será possível o recebimento dos recursos de que trata este Edital.</w:t>
      </w:r>
    </w:p>
    <w:p w14:paraId="5933C296" w14:textId="18BC605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p>
    <w:p w14:paraId="31BCDC0B"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15. ASSINATURA DO TERMO DE EXECUÇÃO CULTURAL E RECEBIMENTO DOS RECURSOS </w:t>
      </w:r>
    </w:p>
    <w:p w14:paraId="35526CE3" w14:textId="0F11F0D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15.1 Finalizada a fase de habilitação, o agente cultural contemplado será convocado a assinar o Termo de Execução Cultural, conforme Anexo </w:t>
      </w:r>
      <w:r w:rsidR="00DE2A77" w:rsidRPr="00BD3BA2">
        <w:rPr>
          <w:rFonts w:ascii="Arial" w:hAnsi="Arial" w:cs="Arial"/>
          <w:color w:val="000000"/>
        </w:rPr>
        <w:t>I</w:t>
      </w:r>
      <w:r w:rsidRPr="00BD3BA2">
        <w:rPr>
          <w:rFonts w:ascii="Arial" w:hAnsi="Arial" w:cs="Arial"/>
          <w:color w:val="000000"/>
        </w:rPr>
        <w:t>V deste Edital, de forma presencial ou eletrônica.</w:t>
      </w:r>
    </w:p>
    <w:p w14:paraId="3628009B" w14:textId="3BE76394"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15.2 O Termo de Execução Cultural corresponde ao documento a ser assinado pelo agente cultural selecionado neste Edital e pel</w:t>
      </w:r>
      <w:r w:rsidR="00C25EC4" w:rsidRPr="00BD3BA2">
        <w:rPr>
          <w:rFonts w:ascii="Arial" w:hAnsi="Arial" w:cs="Arial"/>
          <w:color w:val="000000"/>
        </w:rPr>
        <w:t>a Secretaria</w:t>
      </w:r>
      <w:r w:rsidR="006C764A" w:rsidRPr="00BD3BA2">
        <w:rPr>
          <w:rFonts w:ascii="Arial" w:hAnsi="Arial" w:cs="Arial"/>
          <w:color w:val="000000"/>
        </w:rPr>
        <w:t xml:space="preserve"> Municipal </w:t>
      </w:r>
      <w:r w:rsidR="00C25EC4" w:rsidRPr="00BD3BA2">
        <w:rPr>
          <w:rFonts w:ascii="Arial" w:hAnsi="Arial" w:cs="Arial"/>
          <w:color w:val="000000"/>
        </w:rPr>
        <w:t>de Governo</w:t>
      </w:r>
      <w:r w:rsidRPr="00BD3BA2">
        <w:rPr>
          <w:rFonts w:ascii="Arial" w:hAnsi="Arial" w:cs="Arial"/>
          <w:color w:val="FF0000"/>
        </w:rPr>
        <w:t> </w:t>
      </w:r>
      <w:r w:rsidRPr="00BD3BA2">
        <w:rPr>
          <w:rFonts w:ascii="Arial" w:hAnsi="Arial" w:cs="Arial"/>
          <w:color w:val="000000"/>
        </w:rPr>
        <w:t>contendo as obrigações dos assinantes do Termo.</w:t>
      </w:r>
    </w:p>
    <w:p w14:paraId="37AC005E" w14:textId="5A0A6DE1" w:rsidR="00FF186D" w:rsidRPr="00BD3BA2" w:rsidRDefault="00FF186D" w:rsidP="00FF186D">
      <w:pPr>
        <w:pStyle w:val="textojustificado"/>
        <w:spacing w:before="120" w:beforeAutospacing="0" w:after="120" w:afterAutospacing="0"/>
        <w:ind w:left="120" w:right="120"/>
        <w:jc w:val="both"/>
        <w:rPr>
          <w:rFonts w:ascii="Arial" w:hAnsi="Arial" w:cs="Arial"/>
          <w:color w:val="FF0000"/>
        </w:rPr>
      </w:pPr>
      <w:r w:rsidRPr="00BD3BA2">
        <w:rPr>
          <w:rFonts w:ascii="Arial" w:hAnsi="Arial" w:cs="Arial"/>
          <w:color w:val="000000"/>
        </w:rPr>
        <w:t>15.3 Após a assinatura do Termo de Execução Cultural, o agente cultural receberá os recursos em conta bancária específica aberta para o recebimento dos recursos deste Edital, em desembolso único ou em parcelas até </w:t>
      </w:r>
      <w:r w:rsidR="00C25EC4" w:rsidRPr="00BD3BA2">
        <w:rPr>
          <w:rFonts w:ascii="Arial" w:hAnsi="Arial" w:cs="Arial"/>
          <w:color w:val="000000"/>
        </w:rPr>
        <w:t>30</w:t>
      </w:r>
      <w:r w:rsidR="006C764A" w:rsidRPr="00BD3BA2">
        <w:rPr>
          <w:rFonts w:ascii="Arial" w:hAnsi="Arial" w:cs="Arial"/>
          <w:color w:val="000000"/>
        </w:rPr>
        <w:t xml:space="preserve"> (trinta)</w:t>
      </w:r>
      <w:r w:rsidR="00C25EC4" w:rsidRPr="00BD3BA2">
        <w:rPr>
          <w:rFonts w:ascii="Arial" w:hAnsi="Arial" w:cs="Arial"/>
          <w:color w:val="000000"/>
        </w:rPr>
        <w:t xml:space="preserve"> dias após</w:t>
      </w:r>
      <w:r w:rsidR="005A71E3">
        <w:rPr>
          <w:rFonts w:ascii="Arial" w:hAnsi="Arial" w:cs="Arial"/>
          <w:color w:val="000000"/>
        </w:rPr>
        <w:t xml:space="preserve"> a</w:t>
      </w:r>
      <w:r w:rsidR="00C25EC4" w:rsidRPr="00BD3BA2">
        <w:rPr>
          <w:rFonts w:ascii="Arial" w:hAnsi="Arial" w:cs="Arial"/>
          <w:color w:val="000000"/>
        </w:rPr>
        <w:t xml:space="preserve"> </w:t>
      </w:r>
      <w:r w:rsidR="00722861" w:rsidRPr="00BD3BA2">
        <w:rPr>
          <w:rFonts w:ascii="Arial" w:hAnsi="Arial" w:cs="Arial"/>
          <w:color w:val="000000"/>
        </w:rPr>
        <w:t>homologação</w:t>
      </w:r>
      <w:r w:rsidR="00C25EC4" w:rsidRPr="00BD3BA2">
        <w:rPr>
          <w:rFonts w:ascii="Arial" w:hAnsi="Arial" w:cs="Arial"/>
          <w:color w:val="000000"/>
        </w:rPr>
        <w:t xml:space="preserve"> do resultado final.</w:t>
      </w:r>
    </w:p>
    <w:p w14:paraId="062D3974" w14:textId="77777777" w:rsidR="00607EFC" w:rsidRPr="00BD3BA2" w:rsidRDefault="004854B2" w:rsidP="00FF186D">
      <w:pPr>
        <w:pStyle w:val="textojustificado"/>
        <w:spacing w:before="120" w:beforeAutospacing="0" w:after="120" w:afterAutospacing="0"/>
        <w:ind w:left="120" w:right="120"/>
        <w:jc w:val="both"/>
        <w:rPr>
          <w:rFonts w:ascii="Arial" w:hAnsi="Arial" w:cs="Arial"/>
        </w:rPr>
      </w:pPr>
      <w:r w:rsidRPr="00BD3BA2">
        <w:rPr>
          <w:rFonts w:ascii="Arial" w:hAnsi="Arial" w:cs="Arial"/>
          <w:color w:val="000000"/>
        </w:rPr>
        <w:t>15.4 A assinatura do Termo de Execução Cultural e o recebimento do apoio estão condicionados à existência de disponibilidade orçamentária e financeira, caracterizando a seleção como expectativa de direito do proponente</w:t>
      </w:r>
      <w:r w:rsidRPr="00BD3BA2">
        <w:rPr>
          <w:rFonts w:ascii="Arial" w:hAnsi="Arial" w:cs="Arial"/>
        </w:rPr>
        <w:t xml:space="preserve">. </w:t>
      </w:r>
    </w:p>
    <w:p w14:paraId="5C96E99E"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248D3994"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16. DIVULGAÇÃO DOS PROJETOS</w:t>
      </w:r>
    </w:p>
    <w:p w14:paraId="58E69AD0"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16.1 Os produtos artístico-culturais e as peças de divulgação dos projetos exibirão as marcas do Governo federal, de acordo com as orientações técnicas do manual de aplicação de marcas divulgado pelo Ministério da Cultura.</w:t>
      </w:r>
    </w:p>
    <w:p w14:paraId="21CDF24F"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16.2 O material de divulgação dos projetos e seus produtos será disponibilizado em formatos acessíveis a pessoas com deficiência e conterá informações sobre os recursos de acessibilidade disponibilizados.</w:t>
      </w:r>
    </w:p>
    <w:p w14:paraId="4B4A4E7C" w14:textId="00B588A5" w:rsidR="004854B2" w:rsidRPr="00BD3BA2" w:rsidRDefault="004854B2"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16.7 O material de divulgação </w:t>
      </w:r>
      <w:r w:rsidR="00332324" w:rsidRPr="00BD3BA2">
        <w:rPr>
          <w:rFonts w:ascii="Arial" w:hAnsi="Arial" w:cs="Arial"/>
          <w:color w:val="000000"/>
        </w:rPr>
        <w:t xml:space="preserve">dos projetos </w:t>
      </w:r>
      <w:r w:rsidRPr="00BD3BA2">
        <w:rPr>
          <w:rFonts w:ascii="Arial" w:hAnsi="Arial" w:cs="Arial"/>
          <w:color w:val="000000"/>
        </w:rPr>
        <w:t>deve ter caráter educativo, informativo ou de orientação social, e não pode conter nomes, símbolos ou imagens que caracterizem promoção pessoal.</w:t>
      </w:r>
    </w:p>
    <w:p w14:paraId="74D584E2"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3E57B72E"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17. MONITORAMENTO E AVALIAÇÃO DE RESULTADOS </w:t>
      </w:r>
    </w:p>
    <w:p w14:paraId="461B3AE6" w14:textId="6B71F3C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17.1 Os procedimentos de monitoramento e avaliação dos projetos culturais contemplados, assim como prestação de informação à administração pública, observarão o Decreto 11.453/2023 (Decreto de Fomento), que dispõe sobre </w:t>
      </w:r>
      <w:r w:rsidRPr="00BD3BA2">
        <w:rPr>
          <w:rFonts w:ascii="Arial" w:hAnsi="Arial" w:cs="Arial"/>
          <w:color w:val="000000"/>
        </w:rPr>
        <w:lastRenderedPageBreak/>
        <w:t xml:space="preserve">os mecanismos de fomento do sistema de financiamento à cultura, observadas às </w:t>
      </w:r>
      <w:r w:rsidR="00722861" w:rsidRPr="00BD3BA2">
        <w:rPr>
          <w:rFonts w:ascii="Arial" w:hAnsi="Arial" w:cs="Arial"/>
          <w:color w:val="000000"/>
        </w:rPr>
        <w:t>exigências</w:t>
      </w:r>
      <w:r w:rsidRPr="00BD3BA2">
        <w:rPr>
          <w:rFonts w:ascii="Arial" w:hAnsi="Arial" w:cs="Arial"/>
          <w:color w:val="000000"/>
        </w:rPr>
        <w:t xml:space="preserve"> legais de </w:t>
      </w:r>
      <w:r w:rsidR="00722861" w:rsidRPr="00BD3BA2">
        <w:rPr>
          <w:rFonts w:ascii="Arial" w:hAnsi="Arial" w:cs="Arial"/>
          <w:color w:val="000000"/>
        </w:rPr>
        <w:t>simplificação</w:t>
      </w:r>
      <w:r w:rsidRPr="00BD3BA2">
        <w:rPr>
          <w:rFonts w:ascii="Arial" w:hAnsi="Arial" w:cs="Arial"/>
          <w:color w:val="000000"/>
        </w:rPr>
        <w:t xml:space="preserve"> e de foco no cumprimento do objeto.</w:t>
      </w:r>
    </w:p>
    <w:p w14:paraId="1DAF6592" w14:textId="70D65111"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17.2 O agente cultural deve prestar contas por meio da apresentação do Relatório Final de Execução do Objeto, conforme documento constante no Anexo V. O Relatório Final de Execução do Objeto deve ser apresentado até </w:t>
      </w:r>
      <w:r w:rsidR="00C25EC4" w:rsidRPr="00BD3BA2">
        <w:rPr>
          <w:rFonts w:ascii="Arial" w:hAnsi="Arial" w:cs="Arial"/>
          <w:color w:val="000000"/>
        </w:rPr>
        <w:t>30</w:t>
      </w:r>
      <w:r w:rsidR="006C764A" w:rsidRPr="00BD3BA2">
        <w:rPr>
          <w:rFonts w:ascii="Arial" w:hAnsi="Arial" w:cs="Arial"/>
          <w:color w:val="000000"/>
        </w:rPr>
        <w:t xml:space="preserve"> (trinta)</w:t>
      </w:r>
      <w:r w:rsidR="00C25EC4" w:rsidRPr="00BD3BA2">
        <w:rPr>
          <w:rFonts w:ascii="Arial" w:hAnsi="Arial" w:cs="Arial"/>
          <w:color w:val="000000"/>
        </w:rPr>
        <w:t xml:space="preserve"> dias </w:t>
      </w:r>
      <w:r w:rsidRPr="00BD3BA2">
        <w:rPr>
          <w:rFonts w:ascii="Arial" w:hAnsi="Arial" w:cs="Arial"/>
          <w:color w:val="000000"/>
        </w:rPr>
        <w:t>a contar do fim da vigência do Termo de Execução Cultural.</w:t>
      </w:r>
    </w:p>
    <w:p w14:paraId="40402701"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w:t>
      </w:r>
    </w:p>
    <w:p w14:paraId="78252A9A" w14:textId="77777777"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Style w:val="Forte"/>
          <w:rFonts w:ascii="Arial" w:hAnsi="Arial" w:cs="Arial"/>
          <w:color w:val="000000"/>
        </w:rPr>
        <w:t>18. DISPOSIÇÕES FINAIS</w:t>
      </w:r>
    </w:p>
    <w:p w14:paraId="44E03C99" w14:textId="22AA2EB3"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18.1 O acompanhamento de todas as etapas deste Edital e a </w:t>
      </w:r>
      <w:r w:rsidR="00DE2A77" w:rsidRPr="00BD3BA2">
        <w:rPr>
          <w:rFonts w:ascii="Arial" w:hAnsi="Arial" w:cs="Arial"/>
          <w:color w:val="000000"/>
        </w:rPr>
        <w:t>observância</w:t>
      </w:r>
      <w:r w:rsidRPr="00BD3BA2">
        <w:rPr>
          <w:rFonts w:ascii="Arial" w:hAnsi="Arial" w:cs="Arial"/>
          <w:color w:val="000000"/>
        </w:rPr>
        <w:t xml:space="preserve"> quanto aos prazos serão de inteira responsabilidade dos proponentes. Para tanto, deverão ficar atentos às publicações no</w:t>
      </w:r>
      <w:r w:rsidR="00C25EC4" w:rsidRPr="00BD3BA2">
        <w:rPr>
          <w:rFonts w:ascii="Arial" w:hAnsi="Arial" w:cs="Arial"/>
          <w:color w:val="000000"/>
        </w:rPr>
        <w:t xml:space="preserve"> Diário Oficial do Município</w:t>
      </w:r>
      <w:r w:rsidRPr="00BD3BA2">
        <w:rPr>
          <w:rFonts w:ascii="Arial" w:hAnsi="Arial" w:cs="Arial"/>
          <w:color w:val="FF0000"/>
        </w:rPr>
        <w:t> </w:t>
      </w:r>
      <w:r w:rsidRPr="00BD3BA2">
        <w:rPr>
          <w:rFonts w:ascii="Arial" w:hAnsi="Arial" w:cs="Arial"/>
          <w:color w:val="000000"/>
        </w:rPr>
        <w:t>e nas mídias sociais oficiais.</w:t>
      </w:r>
    </w:p>
    <w:p w14:paraId="69818DB9" w14:textId="5A15F7F2"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18.2 O presente Edital e os seus anexos estão disponíveis no site</w:t>
      </w:r>
      <w:r w:rsidR="008B2B70" w:rsidRPr="00BD3BA2">
        <w:rPr>
          <w:rFonts w:ascii="Arial" w:hAnsi="Arial" w:cs="Arial"/>
          <w:color w:val="000000"/>
        </w:rPr>
        <w:t>: www.santoestevao.ba.gov.br</w:t>
      </w:r>
    </w:p>
    <w:p w14:paraId="2A26F1BD" w14:textId="1EF1024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18.3 Demais informações podem ser obtidas </w:t>
      </w:r>
      <w:r w:rsidR="006C764A" w:rsidRPr="00BD3BA2">
        <w:rPr>
          <w:rFonts w:ascii="Arial" w:hAnsi="Arial" w:cs="Arial"/>
          <w:color w:val="000000"/>
        </w:rPr>
        <w:t xml:space="preserve">no Departamento de Cultura, Turismo e Eventos, situado na </w:t>
      </w:r>
      <w:r w:rsidR="005A71E3">
        <w:rPr>
          <w:rFonts w:ascii="Arial" w:hAnsi="Arial" w:cs="Arial"/>
          <w:color w:val="000000"/>
        </w:rPr>
        <w:t>P</w:t>
      </w:r>
      <w:r w:rsidR="006C764A" w:rsidRPr="00BD3BA2">
        <w:rPr>
          <w:rFonts w:ascii="Arial" w:hAnsi="Arial" w:cs="Arial"/>
          <w:color w:val="000000"/>
        </w:rPr>
        <w:t>raça sete de setembro n° 548, no Centro Administrativo da Prefeitura Municipal, ao lado da Biblioteca Municipal.</w:t>
      </w:r>
    </w:p>
    <w:p w14:paraId="331498FB" w14:textId="54C36846" w:rsidR="00FF186D" w:rsidRPr="00BD3BA2" w:rsidRDefault="00FF186D" w:rsidP="00FF186D">
      <w:pPr>
        <w:pStyle w:val="textojustificado"/>
        <w:spacing w:before="120" w:beforeAutospacing="0" w:after="120" w:afterAutospacing="0"/>
        <w:ind w:left="120" w:right="120"/>
        <w:jc w:val="both"/>
        <w:rPr>
          <w:rFonts w:ascii="Arial" w:hAnsi="Arial" w:cs="Arial"/>
          <w:color w:val="FF0000"/>
        </w:rPr>
      </w:pPr>
      <w:r w:rsidRPr="00BD3BA2">
        <w:rPr>
          <w:rFonts w:ascii="Arial" w:hAnsi="Arial" w:cs="Arial"/>
          <w:color w:val="000000"/>
        </w:rPr>
        <w:t xml:space="preserve">18.4 Os casos omissos porventura existentes </w:t>
      </w:r>
      <w:r w:rsidR="006C764A" w:rsidRPr="00BD3BA2">
        <w:rPr>
          <w:rFonts w:ascii="Arial" w:hAnsi="Arial" w:cs="Arial"/>
          <w:color w:val="000000"/>
        </w:rPr>
        <w:t>ficarão</w:t>
      </w:r>
      <w:r w:rsidRPr="00BD3BA2">
        <w:rPr>
          <w:rFonts w:ascii="Arial" w:hAnsi="Arial" w:cs="Arial"/>
          <w:color w:val="000000"/>
        </w:rPr>
        <w:t xml:space="preserve"> a cargo </w:t>
      </w:r>
      <w:r w:rsidR="006C764A" w:rsidRPr="00BD3BA2">
        <w:rPr>
          <w:rFonts w:ascii="Arial" w:hAnsi="Arial" w:cs="Arial"/>
          <w:color w:val="000000"/>
        </w:rPr>
        <w:t>da Secretaria Municipal de Governo</w:t>
      </w:r>
      <w:r w:rsidR="00C25EC4" w:rsidRPr="00BD3BA2">
        <w:rPr>
          <w:rFonts w:ascii="Arial" w:hAnsi="Arial" w:cs="Arial"/>
          <w:color w:val="000000"/>
        </w:rPr>
        <w:t>.</w:t>
      </w:r>
    </w:p>
    <w:p w14:paraId="048D6EE9" w14:textId="06F15331" w:rsidR="00607EFC" w:rsidRPr="00BD3BA2" w:rsidRDefault="00607EFC" w:rsidP="00607EFC">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18.5 Eventuais irregularidades relacionadas aos requisitos de participação, constatadas a qualquer tempo, implicarão na desclassificação </w:t>
      </w:r>
      <w:r w:rsidR="00DE2A77" w:rsidRPr="00BD3BA2">
        <w:rPr>
          <w:rFonts w:ascii="Arial" w:hAnsi="Arial" w:cs="Arial"/>
          <w:color w:val="000000"/>
        </w:rPr>
        <w:t>do proponente</w:t>
      </w:r>
      <w:r w:rsidRPr="00BD3BA2">
        <w:rPr>
          <w:rFonts w:ascii="Arial" w:hAnsi="Arial" w:cs="Arial"/>
          <w:color w:val="000000"/>
        </w:rPr>
        <w:t xml:space="preserve">. </w:t>
      </w:r>
    </w:p>
    <w:p w14:paraId="6C279102" w14:textId="3B0497B4" w:rsidR="00607EFC" w:rsidRPr="00BD3BA2" w:rsidRDefault="00607EFC" w:rsidP="00607EFC">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18.6 O proponente será o único responsável pela veracidade da proposta e documentos encaminhados, isentando o</w:t>
      </w:r>
      <w:r w:rsidR="00C25EC4" w:rsidRPr="00BD3BA2">
        <w:rPr>
          <w:rFonts w:ascii="Arial" w:hAnsi="Arial" w:cs="Arial"/>
          <w:color w:val="000000"/>
        </w:rPr>
        <w:t xml:space="preserve"> Município de Santo Estevão</w:t>
      </w:r>
      <w:r w:rsidR="00E15B21" w:rsidRPr="00BD3BA2">
        <w:rPr>
          <w:rFonts w:ascii="Arial" w:hAnsi="Arial" w:cs="Arial"/>
          <w:color w:val="000000"/>
        </w:rPr>
        <w:t xml:space="preserve"> - Ba</w:t>
      </w:r>
      <w:r w:rsidRPr="00BD3BA2">
        <w:rPr>
          <w:rFonts w:ascii="Arial" w:hAnsi="Arial" w:cs="Arial"/>
          <w:color w:val="FF0000"/>
        </w:rPr>
        <w:t xml:space="preserve"> </w:t>
      </w:r>
      <w:r w:rsidRPr="00BD3BA2">
        <w:rPr>
          <w:rFonts w:ascii="Arial" w:hAnsi="Arial" w:cs="Arial"/>
          <w:color w:val="000000"/>
        </w:rPr>
        <w:t xml:space="preserve">de qualquer responsabilidade civil ou penal. </w:t>
      </w:r>
    </w:p>
    <w:p w14:paraId="68F6085A" w14:textId="1EF0EEBB" w:rsidR="00607EFC" w:rsidRPr="00BD3BA2" w:rsidRDefault="00607EFC" w:rsidP="00607EFC">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18.7 O apoio concedido por meio deste Edital poderá ser acumulado com recursos captados por meio de leis de incentivo fiscal e outros programas e/ou apoios federais, estaduais e municipais</w:t>
      </w:r>
      <w:r w:rsidR="009F2ACB" w:rsidRPr="00BD3BA2">
        <w:rPr>
          <w:rFonts w:ascii="Arial" w:hAnsi="Arial" w:cs="Arial"/>
          <w:color w:val="000000"/>
        </w:rPr>
        <w:t>, desde que não sejam destinados aos pagamentos dos mesmo</w:t>
      </w:r>
      <w:r w:rsidR="005A71E3">
        <w:rPr>
          <w:rFonts w:ascii="Arial" w:hAnsi="Arial" w:cs="Arial"/>
          <w:color w:val="000000"/>
        </w:rPr>
        <w:t>s</w:t>
      </w:r>
      <w:r w:rsidR="009F2ACB" w:rsidRPr="00BD3BA2">
        <w:rPr>
          <w:rFonts w:ascii="Arial" w:hAnsi="Arial" w:cs="Arial"/>
          <w:color w:val="000000"/>
        </w:rPr>
        <w:t xml:space="preserve"> serviços dentro do projeto</w:t>
      </w:r>
      <w:r w:rsidRPr="00BD3BA2">
        <w:rPr>
          <w:rFonts w:ascii="Arial" w:hAnsi="Arial" w:cs="Arial"/>
          <w:color w:val="000000"/>
        </w:rPr>
        <w:t>.</w:t>
      </w:r>
    </w:p>
    <w:p w14:paraId="383DAD4D" w14:textId="0939416B"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18.</w:t>
      </w:r>
      <w:r w:rsidR="00607EFC" w:rsidRPr="00BD3BA2">
        <w:rPr>
          <w:rFonts w:ascii="Arial" w:hAnsi="Arial" w:cs="Arial"/>
          <w:color w:val="000000"/>
        </w:rPr>
        <w:t>8</w:t>
      </w:r>
      <w:r w:rsidRPr="00BD3BA2">
        <w:rPr>
          <w:rFonts w:ascii="Arial" w:hAnsi="Arial" w:cs="Arial"/>
          <w:color w:val="000000"/>
        </w:rPr>
        <w:t xml:space="preserve"> A inscrição implica no conhecimento e concordância dos termos e condições previstos neste Edital, na Lei Complementar 195/2022 (Lei Paulo Gustavo), no Decreto 11.525/2023 (Decreto Paulo Gustavo) e no Decreto 11.453/2023 (Decreto de Fomento).</w:t>
      </w:r>
    </w:p>
    <w:p w14:paraId="7D048DC2" w14:textId="4C507D84" w:rsidR="00607EFC" w:rsidRPr="00BD3BA2" w:rsidRDefault="00607EFC" w:rsidP="00FF186D">
      <w:pPr>
        <w:pStyle w:val="textojustificado"/>
        <w:spacing w:before="120" w:beforeAutospacing="0" w:after="120" w:afterAutospacing="0"/>
        <w:ind w:left="120" w:right="120"/>
        <w:jc w:val="both"/>
        <w:rPr>
          <w:rFonts w:ascii="Arial" w:hAnsi="Arial" w:cs="Arial"/>
          <w:color w:val="FF0000"/>
        </w:rPr>
      </w:pPr>
      <w:r w:rsidRPr="00BD3BA2">
        <w:rPr>
          <w:rFonts w:ascii="Arial" w:hAnsi="Arial" w:cs="Arial"/>
          <w:color w:val="000000"/>
        </w:rPr>
        <w:t>18.9 O resultado do chamamento público regido por este Edital terá validade até</w:t>
      </w:r>
      <w:r w:rsidR="00C25EC4" w:rsidRPr="00BD3BA2">
        <w:rPr>
          <w:rFonts w:ascii="Arial" w:hAnsi="Arial" w:cs="Arial"/>
          <w:color w:val="000000"/>
        </w:rPr>
        <w:t xml:space="preserve"> 12</w:t>
      </w:r>
      <w:r w:rsidR="005A71E3">
        <w:rPr>
          <w:rFonts w:ascii="Arial" w:hAnsi="Arial" w:cs="Arial"/>
          <w:color w:val="000000"/>
        </w:rPr>
        <w:t xml:space="preserve"> (doze)</w:t>
      </w:r>
      <w:r w:rsidR="00C25EC4" w:rsidRPr="00BD3BA2">
        <w:rPr>
          <w:rFonts w:ascii="Arial" w:hAnsi="Arial" w:cs="Arial"/>
          <w:color w:val="000000"/>
        </w:rPr>
        <w:t xml:space="preserve"> meses.</w:t>
      </w:r>
    </w:p>
    <w:p w14:paraId="312E2DD4" w14:textId="423E01C6"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18.</w:t>
      </w:r>
      <w:r w:rsidR="00607EFC" w:rsidRPr="00BD3BA2">
        <w:rPr>
          <w:rFonts w:ascii="Arial" w:hAnsi="Arial" w:cs="Arial"/>
          <w:color w:val="000000"/>
        </w:rPr>
        <w:t>10</w:t>
      </w:r>
      <w:r w:rsidRPr="00BD3BA2">
        <w:rPr>
          <w:rFonts w:ascii="Arial" w:hAnsi="Arial" w:cs="Arial"/>
          <w:color w:val="000000"/>
        </w:rPr>
        <w:t xml:space="preserve"> Compõem este Edital os seguintes anexos: </w:t>
      </w:r>
    </w:p>
    <w:p w14:paraId="2EF2820A" w14:textId="77777777" w:rsidR="006D74DB"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Anexo I - Categorias de apoio;</w:t>
      </w:r>
    </w:p>
    <w:p w14:paraId="2E2F1640" w14:textId="77777777" w:rsidR="006D74DB" w:rsidRPr="00BD3BA2" w:rsidRDefault="00FF186D" w:rsidP="006D74DB">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Anexo II - Formulário de Inscrição</w:t>
      </w:r>
      <w:r w:rsidR="006D74DB" w:rsidRPr="00BD3BA2">
        <w:rPr>
          <w:rFonts w:ascii="Arial" w:hAnsi="Arial" w:cs="Arial"/>
          <w:color w:val="000000"/>
        </w:rPr>
        <w:t>/Plano de Trabalho;</w:t>
      </w:r>
    </w:p>
    <w:p w14:paraId="7E67762E" w14:textId="77777777" w:rsidR="006D74DB" w:rsidRPr="00BD3BA2" w:rsidRDefault="00FF186D" w:rsidP="006D74DB">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Anexo I</w:t>
      </w:r>
      <w:r w:rsidR="006D74DB" w:rsidRPr="00BD3BA2">
        <w:rPr>
          <w:rFonts w:ascii="Arial" w:hAnsi="Arial" w:cs="Arial"/>
          <w:color w:val="000000"/>
        </w:rPr>
        <w:t xml:space="preserve">II </w:t>
      </w:r>
      <w:r w:rsidRPr="00BD3BA2">
        <w:rPr>
          <w:rFonts w:ascii="Arial" w:hAnsi="Arial" w:cs="Arial"/>
          <w:color w:val="000000"/>
        </w:rPr>
        <w:t xml:space="preserve">- Critérios </w:t>
      </w:r>
      <w:r w:rsidR="006D74DB" w:rsidRPr="00BD3BA2">
        <w:rPr>
          <w:rFonts w:ascii="Arial" w:hAnsi="Arial" w:cs="Arial"/>
          <w:color w:val="000000"/>
        </w:rPr>
        <w:t>de seleção</w:t>
      </w:r>
    </w:p>
    <w:p w14:paraId="5E35220D" w14:textId="622DC888" w:rsidR="00FF186D" w:rsidRPr="00BD3BA2" w:rsidRDefault="00FF186D" w:rsidP="006D74DB">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 xml:space="preserve">Anexo </w:t>
      </w:r>
      <w:r w:rsidR="006D74DB" w:rsidRPr="00BD3BA2">
        <w:rPr>
          <w:rFonts w:ascii="Arial" w:hAnsi="Arial" w:cs="Arial"/>
          <w:color w:val="000000"/>
        </w:rPr>
        <w:t>I</w:t>
      </w:r>
      <w:r w:rsidRPr="00BD3BA2">
        <w:rPr>
          <w:rFonts w:ascii="Arial" w:hAnsi="Arial" w:cs="Arial"/>
          <w:color w:val="000000"/>
        </w:rPr>
        <w:t>V - Termo de Execução Cultural;</w:t>
      </w:r>
    </w:p>
    <w:p w14:paraId="3768431C" w14:textId="1172F322"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Anexo V - Relatório de Execução do Objeto;</w:t>
      </w:r>
    </w:p>
    <w:p w14:paraId="35E362B6" w14:textId="2C411525" w:rsidR="00FF186D" w:rsidRPr="00BD3BA2"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Anexo VI - Declaração de representação de grupo ou coletivo</w:t>
      </w:r>
      <w:r w:rsidR="00DE2A77" w:rsidRPr="00BD3BA2">
        <w:rPr>
          <w:rFonts w:ascii="Arial" w:hAnsi="Arial" w:cs="Arial"/>
          <w:color w:val="000000"/>
        </w:rPr>
        <w:t xml:space="preserve">; e </w:t>
      </w:r>
    </w:p>
    <w:p w14:paraId="6F4EBC47" w14:textId="4D3E5A7A" w:rsidR="00FF186D" w:rsidRDefault="00FF186D" w:rsidP="00FF186D">
      <w:pPr>
        <w:pStyle w:val="textojustificado"/>
        <w:spacing w:before="120" w:beforeAutospacing="0" w:after="120" w:afterAutospacing="0"/>
        <w:ind w:left="120" w:right="120"/>
        <w:jc w:val="both"/>
        <w:rPr>
          <w:rFonts w:ascii="Arial" w:hAnsi="Arial" w:cs="Arial"/>
          <w:color w:val="000000"/>
        </w:rPr>
      </w:pPr>
      <w:r w:rsidRPr="00BD3BA2">
        <w:rPr>
          <w:rFonts w:ascii="Arial" w:hAnsi="Arial" w:cs="Arial"/>
          <w:color w:val="000000"/>
        </w:rPr>
        <w:t>Anexo VII - Declaração étnico-racial</w:t>
      </w:r>
    </w:p>
    <w:p w14:paraId="6C21DE92" w14:textId="6A648896" w:rsidR="0060733E" w:rsidRDefault="0060733E" w:rsidP="00FF186D">
      <w:pPr>
        <w:pStyle w:val="textojustificado"/>
        <w:spacing w:before="120" w:beforeAutospacing="0" w:after="120" w:afterAutospacing="0"/>
        <w:ind w:left="120" w:right="120"/>
        <w:jc w:val="both"/>
        <w:rPr>
          <w:rFonts w:ascii="Arial" w:hAnsi="Arial" w:cs="Arial"/>
          <w:color w:val="000000"/>
        </w:rPr>
      </w:pPr>
    </w:p>
    <w:p w14:paraId="74D3D474" w14:textId="77777777" w:rsidR="0060733E" w:rsidRPr="00147904" w:rsidRDefault="0060733E" w:rsidP="0060733E">
      <w:pPr>
        <w:tabs>
          <w:tab w:val="left" w:pos="2625"/>
        </w:tabs>
        <w:jc w:val="center"/>
        <w:rPr>
          <w:rFonts w:ascii="Arial" w:hAnsi="Arial" w:cs="Arial"/>
          <w:sz w:val="24"/>
          <w:szCs w:val="24"/>
        </w:rPr>
      </w:pPr>
      <w:r w:rsidRPr="00147904">
        <w:rPr>
          <w:rFonts w:ascii="Arial" w:hAnsi="Arial" w:cs="Arial"/>
          <w:sz w:val="24"/>
          <w:szCs w:val="24"/>
        </w:rPr>
        <w:t xml:space="preserve">Santo Estevão, </w:t>
      </w:r>
      <w:r w:rsidRPr="00971447">
        <w:rPr>
          <w:rFonts w:ascii="Arial" w:hAnsi="Arial" w:cs="Arial"/>
          <w:sz w:val="24"/>
          <w:szCs w:val="24"/>
          <w:highlight w:val="yellow"/>
        </w:rPr>
        <w:t>31</w:t>
      </w:r>
      <w:r w:rsidRPr="00147904">
        <w:rPr>
          <w:rFonts w:ascii="Arial" w:hAnsi="Arial" w:cs="Arial"/>
          <w:sz w:val="24"/>
          <w:szCs w:val="24"/>
        </w:rPr>
        <w:t xml:space="preserve"> de </w:t>
      </w:r>
      <w:r>
        <w:rPr>
          <w:rFonts w:ascii="Arial" w:hAnsi="Arial" w:cs="Arial"/>
          <w:sz w:val="24"/>
          <w:szCs w:val="24"/>
        </w:rPr>
        <w:t>novembro</w:t>
      </w:r>
      <w:r w:rsidRPr="00147904">
        <w:rPr>
          <w:rFonts w:ascii="Arial" w:hAnsi="Arial" w:cs="Arial"/>
          <w:sz w:val="24"/>
          <w:szCs w:val="24"/>
        </w:rPr>
        <w:t xml:space="preserve"> 2023</w:t>
      </w:r>
    </w:p>
    <w:p w14:paraId="7D8A5D59" w14:textId="77777777" w:rsidR="0060733E" w:rsidRPr="00147904" w:rsidRDefault="0060733E" w:rsidP="0060733E">
      <w:pPr>
        <w:tabs>
          <w:tab w:val="left" w:pos="2625"/>
        </w:tabs>
        <w:rPr>
          <w:rFonts w:ascii="Arial" w:hAnsi="Arial" w:cs="Arial"/>
          <w:sz w:val="24"/>
          <w:szCs w:val="24"/>
        </w:rPr>
      </w:pPr>
    </w:p>
    <w:p w14:paraId="402C1F3C" w14:textId="77777777" w:rsidR="0060733E" w:rsidRPr="00147904" w:rsidRDefault="0060733E" w:rsidP="0060733E">
      <w:pPr>
        <w:tabs>
          <w:tab w:val="left" w:pos="2625"/>
        </w:tabs>
        <w:jc w:val="center"/>
        <w:rPr>
          <w:rFonts w:ascii="Arial" w:hAnsi="Arial" w:cs="Arial"/>
          <w:sz w:val="24"/>
          <w:szCs w:val="24"/>
        </w:rPr>
      </w:pPr>
      <w:r w:rsidRPr="00147904">
        <w:rPr>
          <w:rFonts w:ascii="Arial" w:hAnsi="Arial" w:cs="Arial"/>
          <w:sz w:val="24"/>
          <w:szCs w:val="24"/>
        </w:rPr>
        <w:t>Caroline Cerqueira Fonseca Santiago</w:t>
      </w:r>
    </w:p>
    <w:p w14:paraId="77B71D08" w14:textId="77777777" w:rsidR="0060733E" w:rsidRPr="00B40E13" w:rsidRDefault="0060733E" w:rsidP="0060733E">
      <w:pPr>
        <w:tabs>
          <w:tab w:val="left" w:pos="2625"/>
        </w:tabs>
        <w:jc w:val="center"/>
        <w:rPr>
          <w:rFonts w:ascii="Arial" w:hAnsi="Arial" w:cs="Arial"/>
          <w:b/>
          <w:bCs/>
          <w:sz w:val="24"/>
          <w:szCs w:val="24"/>
        </w:rPr>
      </w:pPr>
      <w:r w:rsidRPr="00B40E13">
        <w:rPr>
          <w:rFonts w:ascii="Arial" w:hAnsi="Arial" w:cs="Arial"/>
          <w:b/>
          <w:bCs/>
          <w:sz w:val="24"/>
          <w:szCs w:val="24"/>
        </w:rPr>
        <w:t>Secretaria de Governo</w:t>
      </w:r>
    </w:p>
    <w:p w14:paraId="2DD8E4F2" w14:textId="77777777" w:rsidR="0060733E" w:rsidRPr="00B40E13" w:rsidRDefault="0060733E" w:rsidP="00FF186D">
      <w:pPr>
        <w:pStyle w:val="textojustificado"/>
        <w:spacing w:before="120" w:beforeAutospacing="0" w:after="120" w:afterAutospacing="0"/>
        <w:ind w:left="120" w:right="120"/>
        <w:jc w:val="both"/>
        <w:rPr>
          <w:rFonts w:ascii="Arial" w:hAnsi="Arial" w:cs="Arial"/>
          <w:color w:val="000000"/>
        </w:rPr>
      </w:pPr>
    </w:p>
    <w:p w14:paraId="3A99D9AB" w14:textId="77777777" w:rsidR="00FF186D" w:rsidRPr="00BD3BA2" w:rsidRDefault="00FF186D" w:rsidP="00FF186D">
      <w:pPr>
        <w:rPr>
          <w:rFonts w:ascii="Arial" w:hAnsi="Arial" w:cs="Arial"/>
          <w:sz w:val="24"/>
          <w:szCs w:val="24"/>
        </w:rPr>
      </w:pPr>
    </w:p>
    <w:sectPr w:rsidR="00FF186D" w:rsidRPr="00BD3BA2">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8EF09" w14:textId="77777777" w:rsidR="00B42758" w:rsidRDefault="00B42758" w:rsidP="005A3FC4">
      <w:pPr>
        <w:spacing w:after="0" w:line="240" w:lineRule="auto"/>
      </w:pPr>
      <w:r>
        <w:separator/>
      </w:r>
    </w:p>
  </w:endnote>
  <w:endnote w:type="continuationSeparator" w:id="0">
    <w:p w14:paraId="21681B46" w14:textId="77777777" w:rsidR="00B42758" w:rsidRDefault="00B42758" w:rsidP="005A3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E7EE1" w14:textId="63D45CBC" w:rsidR="005A3FC4" w:rsidRDefault="005A3FC4">
    <w:pPr>
      <w:pStyle w:val="Rodap"/>
    </w:pPr>
    <w:r>
      <w:rPr>
        <w:noProof/>
      </w:rPr>
      <w:drawing>
        <wp:inline distT="0" distB="0" distL="0" distR="0" wp14:anchorId="64F679ED" wp14:editId="5A3E9747">
          <wp:extent cx="5400040" cy="436906"/>
          <wp:effectExtent l="0" t="0" r="0"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5400040" cy="43690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24E01" w14:textId="77777777" w:rsidR="00B42758" w:rsidRDefault="00B42758" w:rsidP="005A3FC4">
      <w:pPr>
        <w:spacing w:after="0" w:line="240" w:lineRule="auto"/>
      </w:pPr>
      <w:r>
        <w:separator/>
      </w:r>
    </w:p>
  </w:footnote>
  <w:footnote w:type="continuationSeparator" w:id="0">
    <w:p w14:paraId="6E4F9504" w14:textId="77777777" w:rsidR="00B42758" w:rsidRDefault="00B42758" w:rsidP="005A3F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77F9" w14:textId="5A9AAB30" w:rsidR="005A3FC4" w:rsidRDefault="00A26E08">
    <w:pPr>
      <w:pStyle w:val="Cabealho"/>
    </w:pPr>
    <w:r>
      <w:rPr>
        <w:rFonts w:ascii="Times New Roman" w:hAnsi="Times New Roman" w:cs="Times New Roman"/>
        <w:noProof/>
        <w:sz w:val="24"/>
        <w:szCs w:val="24"/>
        <w:lang w:eastAsia="pt-BR"/>
      </w:rPr>
      <mc:AlternateContent>
        <mc:Choice Requires="wps">
          <w:drawing>
            <wp:anchor distT="0" distB="0" distL="114300" distR="114300" simplePos="0" relativeHeight="251660288" behindDoc="0" locked="0" layoutInCell="1" allowOverlap="1" wp14:anchorId="75EE342A" wp14:editId="518710B8">
              <wp:simplePos x="0" y="0"/>
              <wp:positionH relativeFrom="margin">
                <wp:align>center</wp:align>
              </wp:positionH>
              <wp:positionV relativeFrom="paragraph">
                <wp:posOffset>-265430</wp:posOffset>
              </wp:positionV>
              <wp:extent cx="4572000" cy="768350"/>
              <wp:effectExtent l="0" t="0" r="0"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6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4DE85" w14:textId="77777777" w:rsidR="005A3FC4" w:rsidRPr="005A71E3" w:rsidRDefault="005A3FC4" w:rsidP="005A3FC4">
                          <w:pPr>
                            <w:pStyle w:val="PargrafodaLista"/>
                            <w:rPr>
                              <w:rFonts w:ascii="Arial" w:hAnsi="Arial" w:cs="Arial"/>
                              <w:b/>
                              <w:sz w:val="24"/>
                              <w:szCs w:val="24"/>
                            </w:rPr>
                          </w:pPr>
                          <w:r w:rsidRPr="005A71E3">
                            <w:rPr>
                              <w:rFonts w:ascii="Arial" w:hAnsi="Arial" w:cs="Arial"/>
                              <w:b/>
                              <w:sz w:val="24"/>
                              <w:szCs w:val="24"/>
                            </w:rPr>
                            <w:t>PREFEITURA MUNICIPAL DE SANTO ESTEVÃO</w:t>
                          </w:r>
                        </w:p>
                        <w:p w14:paraId="27999D10" w14:textId="77777777" w:rsidR="005A3FC4" w:rsidRPr="005A71E3" w:rsidRDefault="005A3FC4" w:rsidP="005A3FC4">
                          <w:pPr>
                            <w:pStyle w:val="PargrafodaLista"/>
                            <w:rPr>
                              <w:rFonts w:ascii="Arial" w:hAnsi="Arial" w:cs="Arial"/>
                              <w:b/>
                              <w:sz w:val="24"/>
                              <w:szCs w:val="24"/>
                            </w:rPr>
                          </w:pPr>
                          <w:r w:rsidRPr="005A71E3">
                            <w:rPr>
                              <w:rFonts w:ascii="Arial" w:hAnsi="Arial" w:cs="Arial"/>
                              <w:b/>
                              <w:sz w:val="24"/>
                              <w:szCs w:val="24"/>
                            </w:rPr>
                            <w:t>SECRETARIA DE GOVERNO</w:t>
                          </w:r>
                        </w:p>
                        <w:p w14:paraId="4B2B3552" w14:textId="78F2A441" w:rsidR="005A3FC4" w:rsidRPr="005A71E3" w:rsidRDefault="005A3FC4" w:rsidP="005A3FC4">
                          <w:pPr>
                            <w:pStyle w:val="PargrafodaLista"/>
                            <w:rPr>
                              <w:rFonts w:ascii="Arial" w:hAnsi="Arial" w:cs="Arial"/>
                              <w:b/>
                              <w:sz w:val="24"/>
                              <w:szCs w:val="24"/>
                            </w:rPr>
                          </w:pPr>
                          <w:r w:rsidRPr="005A71E3">
                            <w:rPr>
                              <w:rFonts w:ascii="Arial" w:hAnsi="Arial" w:cs="Arial"/>
                              <w:b/>
                              <w:sz w:val="24"/>
                              <w:szCs w:val="24"/>
                            </w:rPr>
                            <w:t>DEPARTAMENTO DE CULTURA</w:t>
                          </w:r>
                          <w:r w:rsidR="00A824DD" w:rsidRPr="005A71E3">
                            <w:rPr>
                              <w:rFonts w:ascii="Arial" w:hAnsi="Arial" w:cs="Arial"/>
                              <w:b/>
                              <w:sz w:val="24"/>
                              <w:szCs w:val="24"/>
                            </w:rPr>
                            <w:t>,</w:t>
                          </w:r>
                          <w:r w:rsidRPr="005A71E3">
                            <w:rPr>
                              <w:rFonts w:ascii="Arial" w:hAnsi="Arial" w:cs="Arial"/>
                              <w:b/>
                              <w:sz w:val="24"/>
                              <w:szCs w:val="24"/>
                            </w:rPr>
                            <w:t xml:space="preserve"> TURISMO E EVENTOS</w:t>
                          </w:r>
                        </w:p>
                        <w:p w14:paraId="53A961B4" w14:textId="77777777" w:rsidR="005A3FC4" w:rsidRPr="00A824DD" w:rsidRDefault="005A3FC4" w:rsidP="005A3FC4">
                          <w:pPr>
                            <w:rPr>
                              <w:rFonts w:ascii="Arial" w:hAnsi="Arial" w:cs="Arial"/>
                              <w:sz w:val="20"/>
                              <w:szCs w:val="20"/>
                            </w:rPr>
                          </w:pP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E342A" id="Retângulo 3" o:spid="_x0000_s1026" style="position:absolute;margin-left:0;margin-top:-20.9pt;width:5in;height:60.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" filled="f" stroked="f">
              <v:textbox inset="0,0,0,0">
                <w:txbxContent>
                  <w:p w14:paraId="7CC4DE85" w14:textId="77777777" w:rsidR="005A3FC4" w:rsidRPr="005A71E3" w:rsidRDefault="005A3FC4" w:rsidP="005A3FC4">
                    <w:pPr>
                      <w:pStyle w:val="PargrafodaLista"/>
                      <w:rPr>
                        <w:rFonts w:ascii="Arial" w:hAnsi="Arial" w:cs="Arial"/>
                        <w:b/>
                        <w:sz w:val="24"/>
                        <w:szCs w:val="24"/>
                      </w:rPr>
                    </w:pPr>
                    <w:r w:rsidRPr="005A71E3">
                      <w:rPr>
                        <w:rFonts w:ascii="Arial" w:hAnsi="Arial" w:cs="Arial"/>
                        <w:b/>
                        <w:sz w:val="24"/>
                        <w:szCs w:val="24"/>
                      </w:rPr>
                      <w:t>PREFEITURA MUNICIPAL DE SANTO ESTEVÃO</w:t>
                    </w:r>
                  </w:p>
                  <w:p w14:paraId="27999D10" w14:textId="77777777" w:rsidR="005A3FC4" w:rsidRPr="005A71E3" w:rsidRDefault="005A3FC4" w:rsidP="005A3FC4">
                    <w:pPr>
                      <w:pStyle w:val="PargrafodaLista"/>
                      <w:rPr>
                        <w:rFonts w:ascii="Arial" w:hAnsi="Arial" w:cs="Arial"/>
                        <w:b/>
                        <w:sz w:val="24"/>
                        <w:szCs w:val="24"/>
                      </w:rPr>
                    </w:pPr>
                    <w:r w:rsidRPr="005A71E3">
                      <w:rPr>
                        <w:rFonts w:ascii="Arial" w:hAnsi="Arial" w:cs="Arial"/>
                        <w:b/>
                        <w:sz w:val="24"/>
                        <w:szCs w:val="24"/>
                      </w:rPr>
                      <w:t>SECRETARIA DE GOVERNO</w:t>
                    </w:r>
                  </w:p>
                  <w:p w14:paraId="4B2B3552" w14:textId="78F2A441" w:rsidR="005A3FC4" w:rsidRPr="005A71E3" w:rsidRDefault="005A3FC4" w:rsidP="005A3FC4">
                    <w:pPr>
                      <w:pStyle w:val="PargrafodaLista"/>
                      <w:rPr>
                        <w:rFonts w:ascii="Arial" w:hAnsi="Arial" w:cs="Arial"/>
                        <w:b/>
                        <w:sz w:val="24"/>
                        <w:szCs w:val="24"/>
                      </w:rPr>
                    </w:pPr>
                    <w:r w:rsidRPr="005A71E3">
                      <w:rPr>
                        <w:rFonts w:ascii="Arial" w:hAnsi="Arial" w:cs="Arial"/>
                        <w:b/>
                        <w:sz w:val="24"/>
                        <w:szCs w:val="24"/>
                      </w:rPr>
                      <w:t>DEPARTAMENTO DE CULTURA</w:t>
                    </w:r>
                    <w:r w:rsidR="00A824DD" w:rsidRPr="005A71E3">
                      <w:rPr>
                        <w:rFonts w:ascii="Arial" w:hAnsi="Arial" w:cs="Arial"/>
                        <w:b/>
                        <w:sz w:val="24"/>
                        <w:szCs w:val="24"/>
                      </w:rPr>
                      <w:t>,</w:t>
                    </w:r>
                    <w:r w:rsidRPr="005A71E3">
                      <w:rPr>
                        <w:rFonts w:ascii="Arial" w:hAnsi="Arial" w:cs="Arial"/>
                        <w:b/>
                        <w:sz w:val="24"/>
                        <w:szCs w:val="24"/>
                      </w:rPr>
                      <w:t xml:space="preserve"> TURISMO E EVENTOS</w:t>
                    </w:r>
                  </w:p>
                  <w:p w14:paraId="53A961B4" w14:textId="77777777" w:rsidR="005A3FC4" w:rsidRPr="00A824DD" w:rsidRDefault="005A3FC4" w:rsidP="005A3FC4">
                    <w:pPr>
                      <w:rPr>
                        <w:rFonts w:ascii="Arial" w:hAnsi="Arial" w:cs="Arial"/>
                        <w:sz w:val="20"/>
                        <w:szCs w:val="20"/>
                      </w:rPr>
                    </w:pPr>
                  </w:p>
                </w:txbxContent>
              </v:textbox>
              <w10:wrap anchorx="margin"/>
            </v:rect>
          </w:pict>
        </mc:Fallback>
      </mc:AlternateContent>
    </w:r>
    <w:r w:rsidR="005A3FC4">
      <w:rPr>
        <w:noProof/>
      </w:rPr>
      <w:drawing>
        <wp:anchor distT="0" distB="0" distL="114300" distR="114300" simplePos="0" relativeHeight="251659264" behindDoc="0" locked="0" layoutInCell="1" allowOverlap="1" wp14:anchorId="4B2CC2D6" wp14:editId="14EBD7FB">
          <wp:simplePos x="0" y="0"/>
          <wp:positionH relativeFrom="column">
            <wp:posOffset>-299720</wp:posOffset>
          </wp:positionH>
          <wp:positionV relativeFrom="paragraph">
            <wp:posOffset>-387985</wp:posOffset>
          </wp:positionV>
          <wp:extent cx="1110615" cy="728980"/>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615" cy="72898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86D"/>
    <w:rsid w:val="00036BEC"/>
    <w:rsid w:val="0007681B"/>
    <w:rsid w:val="000B4C81"/>
    <w:rsid w:val="000E4C8F"/>
    <w:rsid w:val="0016089D"/>
    <w:rsid w:val="00162B3D"/>
    <w:rsid w:val="0017294F"/>
    <w:rsid w:val="00183456"/>
    <w:rsid w:val="001E0318"/>
    <w:rsid w:val="00200079"/>
    <w:rsid w:val="00282C2D"/>
    <w:rsid w:val="00332324"/>
    <w:rsid w:val="00343482"/>
    <w:rsid w:val="003803BA"/>
    <w:rsid w:val="003C397F"/>
    <w:rsid w:val="00424E88"/>
    <w:rsid w:val="004854B2"/>
    <w:rsid w:val="00495F4F"/>
    <w:rsid w:val="00565304"/>
    <w:rsid w:val="00597359"/>
    <w:rsid w:val="005A3FC4"/>
    <w:rsid w:val="005A71E3"/>
    <w:rsid w:val="00601772"/>
    <w:rsid w:val="0060733E"/>
    <w:rsid w:val="00607EFC"/>
    <w:rsid w:val="0065556D"/>
    <w:rsid w:val="00683B4E"/>
    <w:rsid w:val="006C764A"/>
    <w:rsid w:val="006D7134"/>
    <w:rsid w:val="006D74DB"/>
    <w:rsid w:val="007169C0"/>
    <w:rsid w:val="00722861"/>
    <w:rsid w:val="00741F62"/>
    <w:rsid w:val="00795D95"/>
    <w:rsid w:val="007A4E18"/>
    <w:rsid w:val="007B6A3D"/>
    <w:rsid w:val="007C7ECC"/>
    <w:rsid w:val="00804F27"/>
    <w:rsid w:val="008B2B70"/>
    <w:rsid w:val="009737B9"/>
    <w:rsid w:val="009C7E92"/>
    <w:rsid w:val="009F2ACB"/>
    <w:rsid w:val="00A26E08"/>
    <w:rsid w:val="00A50773"/>
    <w:rsid w:val="00A824DD"/>
    <w:rsid w:val="00A90C03"/>
    <w:rsid w:val="00AB1A04"/>
    <w:rsid w:val="00AF1CED"/>
    <w:rsid w:val="00B40E13"/>
    <w:rsid w:val="00B42758"/>
    <w:rsid w:val="00B47F0A"/>
    <w:rsid w:val="00B554B4"/>
    <w:rsid w:val="00BD3BA2"/>
    <w:rsid w:val="00BE3C76"/>
    <w:rsid w:val="00C107F1"/>
    <w:rsid w:val="00C24570"/>
    <w:rsid w:val="00C25EC4"/>
    <w:rsid w:val="00C36E70"/>
    <w:rsid w:val="00C90916"/>
    <w:rsid w:val="00CE43E8"/>
    <w:rsid w:val="00D16023"/>
    <w:rsid w:val="00D35346"/>
    <w:rsid w:val="00D608C7"/>
    <w:rsid w:val="00DE2A77"/>
    <w:rsid w:val="00DF1EDA"/>
    <w:rsid w:val="00E15B21"/>
    <w:rsid w:val="00E57336"/>
    <w:rsid w:val="00E91292"/>
    <w:rsid w:val="00EB10FA"/>
    <w:rsid w:val="00EB7F22"/>
    <w:rsid w:val="00ED737B"/>
    <w:rsid w:val="00F02F1A"/>
    <w:rsid w:val="00F4057E"/>
    <w:rsid w:val="00F4584C"/>
    <w:rsid w:val="00F728DF"/>
    <w:rsid w:val="00FF18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6D837"/>
  <w15:chartTrackingRefBased/>
  <w15:docId w15:val="{BD3276F3-766C-4D26-A7A3-1EB7EDEB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FF186D"/>
    <w:rPr>
      <w:b/>
      <w:bCs/>
    </w:rPr>
  </w:style>
  <w:style w:type="paragraph" w:customStyle="1" w:styleId="textojustificado">
    <w:name w:val="texto_justificado"/>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centralizado">
    <w:name w:val="texto_centralizado"/>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semiHidden/>
    <w:unhideWhenUsed/>
    <w:rsid w:val="00FF186D"/>
    <w:rPr>
      <w:color w:val="0000FF"/>
      <w:u w:val="single"/>
    </w:rPr>
  </w:style>
  <w:style w:type="paragraph" w:styleId="NormalWeb">
    <w:name w:val="Normal (Web)"/>
    <w:basedOn w:val="Normal"/>
    <w:uiPriority w:val="99"/>
    <w:unhideWhenUsed/>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exto1">
    <w:name w:val="texto1"/>
    <w:basedOn w:val="Normal"/>
    <w:rsid w:val="00FF186D"/>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table" w:styleId="Tabelacomgrade">
    <w:name w:val="Table Grid"/>
    <w:basedOn w:val="Tabelanormal"/>
    <w:uiPriority w:val="39"/>
    <w:rsid w:val="007C7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5A3FC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A3FC4"/>
  </w:style>
  <w:style w:type="paragraph" w:styleId="Rodap">
    <w:name w:val="footer"/>
    <w:basedOn w:val="Normal"/>
    <w:link w:val="RodapChar"/>
    <w:uiPriority w:val="99"/>
    <w:unhideWhenUsed/>
    <w:rsid w:val="005A3FC4"/>
    <w:pPr>
      <w:tabs>
        <w:tab w:val="center" w:pos="4252"/>
        <w:tab w:val="right" w:pos="8504"/>
      </w:tabs>
      <w:spacing w:after="0" w:line="240" w:lineRule="auto"/>
    </w:pPr>
  </w:style>
  <w:style w:type="character" w:customStyle="1" w:styleId="RodapChar">
    <w:name w:val="Rodapé Char"/>
    <w:basedOn w:val="Fontepargpadro"/>
    <w:link w:val="Rodap"/>
    <w:uiPriority w:val="99"/>
    <w:rsid w:val="005A3FC4"/>
  </w:style>
  <w:style w:type="paragraph" w:styleId="PargrafodaLista">
    <w:name w:val="List Paragraph"/>
    <w:basedOn w:val="Normal"/>
    <w:uiPriority w:val="34"/>
    <w:qFormat/>
    <w:rsid w:val="005A3FC4"/>
    <w:pPr>
      <w:spacing w:line="256" w:lineRule="auto"/>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2196">
      <w:bodyDiv w:val="1"/>
      <w:marLeft w:val="0"/>
      <w:marRight w:val="0"/>
      <w:marTop w:val="0"/>
      <w:marBottom w:val="0"/>
      <w:divBdr>
        <w:top w:val="none" w:sz="0" w:space="0" w:color="auto"/>
        <w:left w:val="none" w:sz="0" w:space="0" w:color="auto"/>
        <w:bottom w:val="none" w:sz="0" w:space="0" w:color="auto"/>
        <w:right w:val="none" w:sz="0" w:space="0" w:color="auto"/>
      </w:divBdr>
    </w:div>
    <w:div w:id="937952879">
      <w:bodyDiv w:val="1"/>
      <w:marLeft w:val="0"/>
      <w:marRight w:val="0"/>
      <w:marTop w:val="0"/>
      <w:marBottom w:val="0"/>
      <w:divBdr>
        <w:top w:val="none" w:sz="0" w:space="0" w:color="auto"/>
        <w:left w:val="none" w:sz="0" w:space="0" w:color="auto"/>
        <w:bottom w:val="none" w:sz="0" w:space="0" w:color="auto"/>
        <w:right w:val="none" w:sz="0" w:space="0" w:color="auto"/>
      </w:divBdr>
    </w:div>
    <w:div w:id="939920295">
      <w:bodyDiv w:val="1"/>
      <w:marLeft w:val="0"/>
      <w:marRight w:val="0"/>
      <w:marTop w:val="0"/>
      <w:marBottom w:val="0"/>
      <w:divBdr>
        <w:top w:val="none" w:sz="0" w:space="0" w:color="auto"/>
        <w:left w:val="none" w:sz="0" w:space="0" w:color="auto"/>
        <w:bottom w:val="none" w:sz="0" w:space="0" w:color="auto"/>
        <w:right w:val="none" w:sz="0" w:space="0" w:color="auto"/>
      </w:divBdr>
    </w:div>
    <w:div w:id="1356299608">
      <w:bodyDiv w:val="1"/>
      <w:marLeft w:val="0"/>
      <w:marRight w:val="0"/>
      <w:marTop w:val="0"/>
      <w:marBottom w:val="0"/>
      <w:divBdr>
        <w:top w:val="none" w:sz="0" w:space="0" w:color="auto"/>
        <w:left w:val="none" w:sz="0" w:space="0" w:color="auto"/>
        <w:bottom w:val="none" w:sz="0" w:space="0" w:color="auto"/>
        <w:right w:val="none" w:sz="0" w:space="0" w:color="auto"/>
      </w:divBdr>
    </w:div>
    <w:div w:id="194873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analto.gov.br/ccivil_03/Constituicao/Constituicao.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5338</TotalTime>
  <Pages>12</Pages>
  <Words>4020</Words>
  <Characters>21712</Characters>
  <Application>Microsoft Office Word</Application>
  <DocSecurity>0</DocSecurity>
  <Lines>180</Lines>
  <Paragraphs>51</Paragraphs>
  <ScaleCrop>false</ScaleCrop>
  <HeadingPairs>
    <vt:vector size="2" baseType="variant">
      <vt:variant>
        <vt:lpstr>Título</vt:lpstr>
      </vt:variant>
      <vt:variant>
        <vt:i4>1</vt:i4>
      </vt:variant>
    </vt:vector>
  </HeadingPairs>
  <TitlesOfParts>
    <vt:vector size="1" baseType="lpstr">
      <vt:lpstr/>
    </vt:vector>
  </TitlesOfParts>
  <Company>MTUR</Company>
  <LinksUpToDate>false</LinksUpToDate>
  <CharactersWithSpaces>25681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Laís Alves Valente</dc:creator>
  <cp:keywords/>
  <dc:description/>
  <cp:lastModifiedBy>Usuario</cp:lastModifiedBy>
  <cp:revision>45</cp:revision>
  <dcterms:created xsi:type="dcterms:W3CDTF">2023-06-29T15:24:00Z</dcterms:created>
  <dcterms:modified xsi:type="dcterms:W3CDTF">2023-11-13T12:20:00Z</dcterms:modified>
</cp:coreProperties>
</file>